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4D0B10">
        <w:rPr>
          <w:b/>
          <w:noProof/>
          <w:sz w:val="24"/>
        </w:rPr>
        <w:t>258</w:t>
      </w:r>
    </w:p>
    <w:p w:rsidR="008F68B0" w:rsidRDefault="008F68B0" w:rsidP="00614477">
      <w:pPr>
        <w:pStyle w:val="CRCoverPage"/>
        <w:tabs>
          <w:tab w:val="right" w:pos="9639"/>
        </w:tabs>
        <w:spacing w:after="0"/>
        <w:rPr>
          <w:b/>
          <w:noProof/>
          <w:sz w:val="24"/>
        </w:rPr>
      </w:pPr>
      <w:r>
        <w:rPr>
          <w:b/>
          <w:noProof/>
          <w:sz w:val="24"/>
        </w:rPr>
        <w:t>Wroclaw, Poland; 26</w:t>
      </w:r>
      <w:r w:rsidRPr="00614477">
        <w:rPr>
          <w:b/>
          <w:noProof/>
          <w:sz w:val="24"/>
        </w:rPr>
        <w:t>th</w:t>
      </w:r>
      <w:r>
        <w:rPr>
          <w:b/>
          <w:noProof/>
          <w:sz w:val="24"/>
        </w:rPr>
        <w:t xml:space="preserve"> – 30</w:t>
      </w:r>
      <w:r w:rsidRPr="00614477">
        <w:rPr>
          <w:b/>
          <w:noProof/>
          <w:sz w:val="24"/>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6FC0" w:rsidP="00E13F3D">
            <w:pPr>
              <w:pStyle w:val="CRCoverPage"/>
              <w:spacing w:after="0"/>
              <w:jc w:val="right"/>
              <w:rPr>
                <w:b/>
                <w:noProof/>
                <w:sz w:val="28"/>
              </w:rPr>
            </w:pPr>
            <w:r>
              <w:rPr>
                <w:b/>
                <w:noProof/>
                <w:sz w:val="28"/>
              </w:rPr>
              <w:t>29.274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0B10" w:rsidRDefault="004D0B10" w:rsidP="00547111">
            <w:pPr>
              <w:pStyle w:val="CRCoverPage"/>
              <w:spacing w:after="0"/>
              <w:rPr>
                <w:b/>
                <w:noProof/>
                <w:sz w:val="28"/>
                <w:szCs w:val="28"/>
              </w:rPr>
            </w:pPr>
            <w:r w:rsidRPr="004D0B10">
              <w:rPr>
                <w:b/>
                <w:noProof/>
                <w:sz w:val="28"/>
                <w:szCs w:val="28"/>
              </w:rPr>
              <w:t>1960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6FC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6FC0">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FC0">
            <w:pPr>
              <w:pStyle w:val="CRCoverPage"/>
              <w:spacing w:after="0"/>
              <w:ind w:left="100"/>
              <w:rPr>
                <w:noProof/>
              </w:rPr>
            </w:pPr>
            <w:r>
              <w:t>Essential Corrections for 5GS Interworking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6FC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6FC0">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6FC0">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FC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6FC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6FC0" w:rsidRDefault="007C6FC0" w:rsidP="007C6FC0">
            <w:pPr>
              <w:pStyle w:val="CRCoverPage"/>
              <w:spacing w:after="0"/>
              <w:ind w:left="100"/>
              <w:rPr>
                <w:noProof/>
              </w:rPr>
            </w:pPr>
            <w:r>
              <w:rPr>
                <w:noProof/>
              </w:rPr>
              <w:t xml:space="preserve">As specified in 8.12, the MME uses the information if UEs supports N1 mode as one of input to determine if set 5GSIWKI flag, i.e. if set to "1" the PDN connection is allowed to be transferred to 5GS, </w:t>
            </w:r>
            <w:r w:rsidR="00805391">
              <w:rPr>
                <w:noProof/>
              </w:rPr>
              <w:t>however t</w:t>
            </w:r>
            <w:r w:rsidR="00FF0F2A">
              <w:rPr>
                <w:noProof/>
              </w:rPr>
              <w:t xml:space="preserve">wo flags are included only in Create Session Request message, </w:t>
            </w:r>
            <w:r>
              <w:rPr>
                <w:noProof/>
              </w:rPr>
              <w:t xml:space="preserve">and </w:t>
            </w:r>
            <w:r w:rsidR="003060DA">
              <w:rPr>
                <w:noProof/>
              </w:rPr>
              <w:t>for during an inter MME with SGW change procedure, whether these two flag shall be set is not clear.</w:t>
            </w:r>
            <w:r>
              <w:rPr>
                <w:noProof/>
              </w:rPr>
              <w:t xml:space="preserve"> </w:t>
            </w:r>
          </w:p>
          <w:p w:rsidR="00FF0F2A" w:rsidRDefault="00FF0F2A" w:rsidP="007C6FC0">
            <w:pPr>
              <w:pStyle w:val="CRCoverPage"/>
              <w:spacing w:after="0"/>
              <w:ind w:left="100"/>
              <w:rPr>
                <w:noProof/>
              </w:rPr>
            </w:pPr>
          </w:p>
          <w:p w:rsidR="00FF0F2A" w:rsidRDefault="003060DA" w:rsidP="007C6FC0">
            <w:pPr>
              <w:pStyle w:val="CRCoverPage"/>
              <w:spacing w:after="0"/>
              <w:ind w:left="100"/>
              <w:rPr>
                <w:noProof/>
              </w:rPr>
            </w:pPr>
            <w:r>
              <w:rPr>
                <w:noProof/>
              </w:rPr>
              <w:t>In addition, t</w:t>
            </w:r>
            <w:r w:rsidR="00FF0F2A">
              <w:rPr>
                <w:noProof/>
              </w:rPr>
              <w:t>he information whether the PDN connection is allowed to be transferred to 5GS may change during a mobility procedure. e.g.:</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In subclause 4.9 of TS 24.501, it specifies that UE can disable/enable N1 mode while it has been already attached to the EPC/or before attach; if UE is already attached, it will perform a TAU procedure</w:t>
            </w:r>
            <w:r w:rsidR="00347C63">
              <w:rPr>
                <w:noProof/>
              </w:rPr>
              <w:t xml:space="preserve"> after enable or disable N1 mode</w:t>
            </w:r>
            <w:r>
              <w:rPr>
                <w:noProof/>
              </w:rPr>
              <w:t>. However, such UE Network Capability change is not reported/populated to the PGW, so that:</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1)</w:t>
            </w:r>
            <w:r>
              <w:rPr>
                <w:noProof/>
              </w:rPr>
              <w:tab/>
              <w:t>when N26 is deployed (i.e. 5GSNN26 is not set to "1"), and when UE Network capability is changed from enabled N1 to disable N1,  PGW may still send 5G related QoS parameter via the PCO IE, those containers related to 5G QoS will most probably ignored by UE, or it may lead unpredictable error in the UE, anyway such extra/useless siganlling towards UE over air and network should be avoided;</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2)more importantly, when N26 is deployed (i.e. 5GSNN26 is not set to "1"), and when UE Network capability is changed from disable N1 to enable N1,   the PGW shall be notified after UE has enable N1 Mode, to be able to send 5G related QoS parameter via the PCO IE, to facilitate the subsequent handover towards 5G. </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So, it is proposed to add 5GSIWKI and 5GSNN26 also in the Modify Bearer Request message</w:t>
            </w:r>
            <w:r w:rsidR="003060DA">
              <w:rPr>
                <w:noProof/>
              </w:rPr>
              <w:t xml:space="preserve"> but being carried in a new IE, so that the SGW can always transfer the new IE to the PGW even if there is no MBR to send due </w:t>
            </w:r>
            <w:r w:rsidR="003060DA">
              <w:rPr>
                <w:noProof/>
              </w:rPr>
              <w:lastRenderedPageBreak/>
              <w:t>to other reason</w:t>
            </w:r>
            <w:r>
              <w:rPr>
                <w:noProof/>
              </w:rPr>
              <w:t xml:space="preserve">. 5GSNN26 needs to be populated to the PGW during an inter MME without SGW change but with a PLMN change. </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Another problem is for the inter MME mobility procedure, 3GPP has introduced a few subscription parameters to control if the UE and its PDU session (PDN connection) is allowed to move to 5GS. Among these parameters, Access-Restriction-Data (NR in 5GS Not Allowed) and Core-Network-Restrictions are per UE level; while Core-Network-Restrictions is per PDN connection / PDU session level.</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However, Access-Restriction-Data (NR in 5GS Not Allowed) and Core Network Restriction are missing in the MM Context IE (while other access restriction information are always included), hence that information is NOT transferred from the source MME to the target, and the information whether for a givn PDN connection can be moved to 5GS, is also not transferred to the target MME. This is a problem. </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During an inter MME handover especially followed with a subsequent handover to 5GS procedure, </w:t>
            </w:r>
            <w:r w:rsidRPr="00DB13A1">
              <w:rPr>
                <w:noProof/>
                <w:highlight w:val="yellow"/>
              </w:rPr>
              <w:t>the target MME is not able to determine if the UE can be handovered to 5GS subsequently</w:t>
            </w:r>
            <w:r>
              <w:rPr>
                <w:noProof/>
              </w:rPr>
              <w:t xml:space="preserve">, thus unable provide such information in the Handover Restriction List to the target eNB via Handover Request message; when the subsequent handover towards a gNB, the target eNB may unneceesarily send Handover Required message; </w:t>
            </w:r>
          </w:p>
          <w:p w:rsidR="001E41F3" w:rsidRDefault="007C6FC0" w:rsidP="007C6FC0">
            <w:pPr>
              <w:pStyle w:val="CRCoverPage"/>
              <w:spacing w:after="0"/>
              <w:ind w:left="100"/>
              <w:rPr>
                <w:noProof/>
              </w:rPr>
            </w:pPr>
            <w:r>
              <w:rPr>
                <w:noProof/>
              </w:rPr>
              <w:t>the target MME is unable to determine which PDN connection can be moved to 5GS, especially for the case when UE has multiple PDN connections, and only some of PDN connection can handover 5GS.</w:t>
            </w:r>
          </w:p>
          <w:p w:rsidR="00A1547E" w:rsidRDefault="00A1547E" w:rsidP="007C6FC0">
            <w:pPr>
              <w:pStyle w:val="CRCoverPage"/>
              <w:spacing w:after="0"/>
              <w:ind w:left="100"/>
              <w:rPr>
                <w:noProof/>
              </w:rPr>
            </w:pPr>
          </w:p>
          <w:p w:rsidR="00A1547E" w:rsidRDefault="00A1547E" w:rsidP="007C6FC0">
            <w:pPr>
              <w:pStyle w:val="CRCoverPage"/>
              <w:spacing w:after="0"/>
              <w:ind w:left="100"/>
              <w:rPr>
                <w:noProof/>
              </w:rPr>
            </w:pPr>
            <w:r>
              <w:rPr>
                <w:noProof/>
              </w:rPr>
              <w:t>In order to avoid the requirement on the SGW to store the indications per PDN connection, it is proposed to introduce PGW Indication Change</w:t>
            </w:r>
            <w:r w:rsidR="00027302">
              <w:rPr>
                <w:noProof/>
              </w:rPr>
              <w:t xml:space="preserve"> IE to report changed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3362" w:rsidRDefault="007C6FC0">
            <w:pPr>
              <w:pStyle w:val="CRCoverPage"/>
              <w:spacing w:after="0"/>
              <w:ind w:left="100"/>
            </w:pPr>
            <w:r>
              <w:t xml:space="preserve">Add 5GSIWKI and </w:t>
            </w:r>
            <w:bookmarkStart w:id="2" w:name="OLE_LINK22"/>
            <w:bookmarkStart w:id="3" w:name="OLE_LINK23"/>
            <w:r>
              <w:rPr>
                <w:noProof/>
              </w:rPr>
              <w:t xml:space="preserve">5GSNN26 </w:t>
            </w:r>
            <w:bookmarkEnd w:id="2"/>
            <w:bookmarkEnd w:id="3"/>
            <w:r>
              <w:rPr>
                <w:noProof/>
              </w:rPr>
              <w:t xml:space="preserve">flags </w:t>
            </w:r>
            <w:r w:rsidR="00A53362">
              <w:rPr>
                <w:noProof/>
              </w:rPr>
              <w:t xml:space="preserve">which be carried by a new IE PGW Indications </w:t>
            </w:r>
            <w:r>
              <w:t xml:space="preserve">in the Modify Bearer Request to update the PGW, so that the PGW can decide if to update the UE with 5G QoS parameters; </w:t>
            </w:r>
          </w:p>
          <w:p w:rsidR="00A53362" w:rsidRDefault="00A53362">
            <w:pPr>
              <w:pStyle w:val="CRCoverPage"/>
              <w:spacing w:after="0"/>
              <w:ind w:left="100"/>
            </w:pPr>
          </w:p>
          <w:p w:rsidR="00A53362" w:rsidRDefault="00A53362">
            <w:pPr>
              <w:pStyle w:val="CRCoverPage"/>
              <w:spacing w:after="0"/>
              <w:ind w:left="100"/>
              <w:rPr>
                <w:noProof/>
              </w:rPr>
            </w:pPr>
            <w:r>
              <w:t xml:space="preserve">Add the new IE PGW Indications also in the Create Session Request for inter MME with SGW change mobility procedures, and make it clear the 5GSIWKI and </w:t>
            </w:r>
            <w:r>
              <w:rPr>
                <w:noProof/>
              </w:rPr>
              <w:t xml:space="preserve">5GSNN26 in the </w:t>
            </w:r>
            <w:r w:rsidR="00DB13A1">
              <w:rPr>
                <w:noProof/>
              </w:rPr>
              <w:t>I</w:t>
            </w:r>
            <w:r>
              <w:rPr>
                <w:noProof/>
              </w:rPr>
              <w:t xml:space="preserve">ndication </w:t>
            </w:r>
            <w:r w:rsidR="00DB13A1">
              <w:rPr>
                <w:noProof/>
              </w:rPr>
              <w:t xml:space="preserve">IE </w:t>
            </w:r>
            <w:r>
              <w:rPr>
                <w:noProof/>
              </w:rPr>
              <w:t>are only applicable for PDN connection creation procedure.</w:t>
            </w:r>
          </w:p>
          <w:p w:rsidR="00A53362" w:rsidRDefault="00A53362">
            <w:pPr>
              <w:pStyle w:val="CRCoverPage"/>
              <w:spacing w:after="0"/>
              <w:ind w:left="100"/>
            </w:pPr>
          </w:p>
          <w:p w:rsidR="001E41F3" w:rsidRDefault="00F76601">
            <w:pPr>
              <w:pStyle w:val="CRCoverPage"/>
              <w:spacing w:after="0"/>
              <w:ind w:left="100"/>
            </w:pPr>
            <w:r>
              <w:t>A</w:t>
            </w:r>
            <w:r w:rsidR="007C6FC0">
              <w:t xml:space="preserve">dd 5GSIWKI </w:t>
            </w:r>
            <w:r w:rsidR="00FF0F2A">
              <w:t xml:space="preserve">and </w:t>
            </w:r>
            <w:r w:rsidR="00FF0F2A">
              <w:rPr>
                <w:noProof/>
              </w:rPr>
              <w:t xml:space="preserve">5GSNN26 </w:t>
            </w:r>
            <w:r w:rsidR="007C6FC0">
              <w:t xml:space="preserve">in the Forward Relocation Request and Context Response messages per PDN connection level, to indicate if the </w:t>
            </w:r>
            <w:r w:rsidR="00EA2AC8">
              <w:t xml:space="preserve">information if the </w:t>
            </w:r>
            <w:r w:rsidR="007C6FC0">
              <w:t>PDN connection can handover to 5GS</w:t>
            </w:r>
            <w:r>
              <w:t xml:space="preserve">, so that the target MME can determine if include new IE PGW Indications to carry 5GSIWKI and </w:t>
            </w:r>
            <w:r>
              <w:rPr>
                <w:noProof/>
              </w:rPr>
              <w:t>5GSNN26</w:t>
            </w:r>
            <w:r w:rsidR="007C6FC0">
              <w:t>.</w:t>
            </w:r>
          </w:p>
          <w:p w:rsidR="00F76601" w:rsidRDefault="00F76601">
            <w:pPr>
              <w:pStyle w:val="CRCoverPage"/>
              <w:spacing w:after="0"/>
              <w:ind w:left="100"/>
            </w:pPr>
          </w:p>
          <w:p w:rsidR="00F76601" w:rsidRDefault="00F76601">
            <w:pPr>
              <w:pStyle w:val="CRCoverPage"/>
              <w:spacing w:after="0"/>
              <w:ind w:left="100"/>
              <w:rPr>
                <w:noProof/>
              </w:rPr>
            </w:pPr>
            <w:r>
              <w:t>Update MM Context to include access restriction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6FC0" w:rsidRDefault="007C6FC0" w:rsidP="007C6FC0">
            <w:pPr>
              <w:pStyle w:val="CRCoverPage"/>
              <w:spacing w:after="0"/>
              <w:ind w:left="100"/>
            </w:pPr>
            <w:r>
              <w:rPr>
                <w:noProof/>
              </w:rPr>
              <w:t>EPS h</w:t>
            </w:r>
            <w:r w:rsidRPr="00043A20">
              <w:rPr>
                <w:noProof/>
              </w:rPr>
              <w:t xml:space="preserve">andover towards 5GS </w:t>
            </w:r>
            <w:r>
              <w:rPr>
                <w:noProof/>
              </w:rPr>
              <w:t>will not work when the UE attaches to the network without enable N1 mode while enabling in a later stage</w:t>
            </w:r>
            <w:r w:rsidRPr="00043A20">
              <w:rPr>
                <w:noProof/>
              </w:rPr>
              <w:t>;</w:t>
            </w:r>
            <w:r>
              <w:t xml:space="preserve"> </w:t>
            </w:r>
          </w:p>
          <w:p w:rsidR="007C6FC0" w:rsidRDefault="007C6FC0" w:rsidP="007C6FC0">
            <w:pPr>
              <w:pStyle w:val="CRCoverPage"/>
              <w:spacing w:after="0"/>
              <w:ind w:left="100"/>
              <w:rPr>
                <w:color w:val="000000" w:themeColor="text1"/>
              </w:rPr>
            </w:pPr>
            <w:r>
              <w:rPr>
                <w:noProof/>
              </w:rPr>
              <w:t>T</w:t>
            </w:r>
            <w:r w:rsidRPr="00043A20">
              <w:rPr>
                <w:noProof/>
              </w:rPr>
              <w:t xml:space="preserve">he target MME </w:t>
            </w:r>
            <w:r>
              <w:rPr>
                <w:noProof/>
              </w:rPr>
              <w:t xml:space="preserve">is unable to </w:t>
            </w:r>
            <w:r w:rsidRPr="00043A20">
              <w:rPr>
                <w:noProof/>
              </w:rPr>
              <w:t>determine, for a given PDN connection, if it is allowed to handover to 5GS</w:t>
            </w:r>
            <w:r>
              <w:rPr>
                <w:noProof/>
              </w:rPr>
              <w:t>, ambiguous requirement leads unsuccessful handover, and extra handover related signalling;</w:t>
            </w:r>
          </w:p>
          <w:p w:rsidR="001E41F3" w:rsidRDefault="007C6FC0" w:rsidP="007C6FC0">
            <w:pPr>
              <w:pStyle w:val="CRCoverPage"/>
              <w:spacing w:after="0"/>
              <w:ind w:left="100"/>
              <w:rPr>
                <w:noProof/>
              </w:rPr>
            </w:pPr>
            <w:r>
              <w:rPr>
                <w:color w:val="000000" w:themeColor="text1"/>
              </w:rPr>
              <w:t>Extra signalling over air and Core Network for the PGW updating 5G QoS parameter when the UE disables N1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601">
            <w:pPr>
              <w:pStyle w:val="CRCoverPage"/>
              <w:spacing w:after="0"/>
              <w:ind w:left="100"/>
              <w:rPr>
                <w:noProof/>
              </w:rPr>
            </w:pPr>
            <w:r>
              <w:rPr>
                <w:noProof/>
              </w:rPr>
              <w:t xml:space="preserve">7.2.1, </w:t>
            </w:r>
            <w:r w:rsidR="007C6FC0">
              <w:rPr>
                <w:noProof/>
              </w:rPr>
              <w:t>7.2.7, 7.3.1, 7.3.6, 8.38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t>* * * First Change * * * *</w:t>
      </w:r>
    </w:p>
    <w:p w:rsidR="000A17DE" w:rsidRPr="006C1437" w:rsidRDefault="000A17DE" w:rsidP="000A17DE">
      <w:pPr>
        <w:pStyle w:val="Heading3"/>
        <w:rPr>
          <w:lang w:eastAsia="zh-CN"/>
        </w:rPr>
      </w:pPr>
      <w:bookmarkStart w:id="5" w:name="_Toc11317605"/>
      <w:bookmarkStart w:id="6" w:name="_Toc11317611"/>
      <w:bookmarkEnd w:id="4"/>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5"/>
    </w:p>
    <w:p w:rsidR="000A17DE" w:rsidRPr="006C1437" w:rsidRDefault="000A17DE" w:rsidP="000A17DE">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0A17DE" w:rsidRPr="006C1437" w:rsidRDefault="000A17DE" w:rsidP="000A17DE">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0A17DE" w:rsidRPr="006C1437" w:rsidRDefault="000A17DE" w:rsidP="000A17DE">
      <w:pPr>
        <w:pStyle w:val="B1"/>
        <w:rPr>
          <w:lang w:eastAsia="zh-CN"/>
        </w:rPr>
      </w:pPr>
      <w:r w:rsidRPr="006C1437">
        <w:t>-</w:t>
      </w:r>
      <w:r w:rsidRPr="006C1437">
        <w:tab/>
        <w:t>E-UTRAN Initial Attach when a PDN connection needs to be established through the SGW and PGW</w:t>
      </w:r>
    </w:p>
    <w:p w:rsidR="000A17DE" w:rsidRPr="006C1437" w:rsidRDefault="000A17DE" w:rsidP="000A17DE">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0A17DE" w:rsidRPr="006C1437" w:rsidRDefault="000A17DE" w:rsidP="000A17DE">
      <w:pPr>
        <w:pStyle w:val="B1"/>
        <w:rPr>
          <w:lang w:eastAsia="zh-CN"/>
        </w:rPr>
      </w:pPr>
      <w:r w:rsidRPr="006C1437">
        <w:t>-</w:t>
      </w:r>
      <w:r w:rsidRPr="006C1437">
        <w:tab/>
        <w:t>UE requested PDN connectivity when a PDN connection needs to be established through the SGW and PGW</w:t>
      </w:r>
    </w:p>
    <w:p w:rsidR="000A17DE" w:rsidRPr="006C1437" w:rsidRDefault="000A17DE" w:rsidP="000A17D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0A17DE" w:rsidRPr="006C1437" w:rsidRDefault="000A17DE" w:rsidP="000A17DE">
      <w:pPr>
        <w:rPr>
          <w:lang w:eastAsia="zh-CN"/>
        </w:rPr>
      </w:pPr>
      <w:r w:rsidRPr="006C1437">
        <w:rPr>
          <w:lang w:eastAsia="zh-CN"/>
        </w:rPr>
        <w:t>The message shall also be sent on S4 interface by the SGSN to the SGW, and on the S5/S8 interface by the SGW to the PGW as part of the procedures:</w:t>
      </w:r>
    </w:p>
    <w:p w:rsidR="000A17DE" w:rsidRPr="006C1437" w:rsidRDefault="000A17DE" w:rsidP="000A17DE">
      <w:pPr>
        <w:pStyle w:val="B1"/>
      </w:pPr>
      <w:r w:rsidRPr="006C1437">
        <w:t>-</w:t>
      </w:r>
      <w:r w:rsidRPr="006C1437">
        <w:tab/>
        <w:t xml:space="preserve">PDP Context Activation </w:t>
      </w:r>
    </w:p>
    <w:p w:rsidR="000A17DE" w:rsidRPr="006C1437" w:rsidRDefault="000A17DE" w:rsidP="000A17DE">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rsidR="000A17DE" w:rsidRPr="006C1437" w:rsidRDefault="000A17DE" w:rsidP="000A17D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0A17DE" w:rsidRPr="006C1437" w:rsidRDefault="000A17DE" w:rsidP="000A17DE">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0A17DE" w:rsidRPr="006C1437" w:rsidRDefault="000A17DE" w:rsidP="000A17DE">
      <w:pPr>
        <w:pStyle w:val="B1"/>
      </w:pPr>
      <w:r w:rsidRPr="006C1437">
        <w:t>-</w:t>
      </w:r>
      <w:r w:rsidRPr="006C1437">
        <w:tab/>
        <w:t>Tracking Area Update procedure with Serving GW change</w:t>
      </w:r>
    </w:p>
    <w:p w:rsidR="000A17DE" w:rsidRPr="006C1437" w:rsidRDefault="000A17DE" w:rsidP="000A17DE">
      <w:pPr>
        <w:pStyle w:val="B1"/>
        <w:rPr>
          <w:lang w:eastAsia="zh-CN"/>
        </w:rPr>
      </w:pPr>
      <w:r w:rsidRPr="006C1437">
        <w:t>-</w:t>
      </w:r>
      <w:r w:rsidRPr="006C1437">
        <w:tab/>
      </w:r>
      <w:r w:rsidRPr="006C1437">
        <w:rPr>
          <w:lang w:eastAsia="zh-CN"/>
        </w:rPr>
        <w:t>S1/X2-based handover with SGW change</w:t>
      </w:r>
    </w:p>
    <w:p w:rsidR="000A17DE" w:rsidRPr="006C1437" w:rsidRDefault="000A17DE" w:rsidP="000A17DE">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0A17DE" w:rsidRPr="006C1437" w:rsidRDefault="000A17DE" w:rsidP="000A17DE">
      <w:pPr>
        <w:pStyle w:val="B1"/>
        <w:rPr>
          <w:lang w:eastAsia="zh-CN"/>
        </w:rPr>
      </w:pPr>
      <w:r w:rsidRPr="006C1437">
        <w:t>-</w:t>
      </w:r>
      <w:r w:rsidRPr="006C1437">
        <w:tab/>
      </w:r>
      <w:r w:rsidRPr="006C1437">
        <w:rPr>
          <w:lang w:eastAsia="zh-CN"/>
        </w:rPr>
        <w:t>GERAN A/Gb mode to E-UTRAN Inter RAT handover with SGW change</w:t>
      </w:r>
    </w:p>
    <w:p w:rsidR="000A17DE" w:rsidRPr="006C1437" w:rsidRDefault="000A17DE" w:rsidP="000A17DE">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0A17DE" w:rsidRPr="006C1437" w:rsidRDefault="000A17DE" w:rsidP="000A17DE">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0A17DE" w:rsidRPr="006C1437" w:rsidRDefault="000A17DE" w:rsidP="000A17DE">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0A17DE" w:rsidRPr="006C1437" w:rsidRDefault="000A17DE" w:rsidP="000A17DE">
      <w:pPr>
        <w:pStyle w:val="B1"/>
        <w:rPr>
          <w:lang w:eastAsia="zh-CN"/>
        </w:rPr>
      </w:pPr>
      <w:r w:rsidRPr="006C1437">
        <w:rPr>
          <w:lang w:eastAsia="zh-CN"/>
        </w:rPr>
        <w:t>-</w:t>
      </w:r>
      <w:r w:rsidRPr="006C1437">
        <w:rPr>
          <w:lang w:eastAsia="zh-CN"/>
        </w:rPr>
        <w:tab/>
        <w:t>MME triggered Serving GW relocation</w:t>
      </w:r>
    </w:p>
    <w:p w:rsidR="000A17DE" w:rsidRPr="006C1437" w:rsidRDefault="000A17DE" w:rsidP="000A17DE">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rsidR="000A17DE" w:rsidRPr="006C1437" w:rsidRDefault="000A17DE" w:rsidP="000A17DE">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0A17DE" w:rsidRPr="006C1437" w:rsidRDefault="000A17DE" w:rsidP="000A17DE">
      <w:pPr>
        <w:pStyle w:val="B1"/>
        <w:rPr>
          <w:lang w:eastAsia="zh-CN"/>
        </w:rPr>
      </w:pPr>
      <w:r w:rsidRPr="006C1437">
        <w:t>-</w:t>
      </w:r>
      <w:r w:rsidRPr="006C1437">
        <w:tab/>
        <w:t>Routing Area Update with MME interaction and with SGW change</w:t>
      </w:r>
    </w:p>
    <w:p w:rsidR="000A17DE" w:rsidRPr="006C1437" w:rsidRDefault="000A17DE" w:rsidP="000A17DE">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0A17DE" w:rsidRPr="006C1437" w:rsidRDefault="000A17DE" w:rsidP="000A17DE">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0A17DE" w:rsidRPr="006C1437" w:rsidRDefault="000A17DE" w:rsidP="000A17DE">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0A17DE" w:rsidRPr="006C1437" w:rsidRDefault="000A17DE" w:rsidP="000A17DE">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0A17DE" w:rsidRPr="006C1437" w:rsidRDefault="000A17DE" w:rsidP="000A17DE">
      <w:pPr>
        <w:pStyle w:val="B1"/>
        <w:rPr>
          <w:lang w:eastAsia="zh-CN"/>
        </w:rPr>
      </w:pPr>
      <w:r w:rsidRPr="006C1437">
        <w:lastRenderedPageBreak/>
        <w:t>-</w:t>
      </w:r>
      <w:r w:rsidRPr="006C1437">
        <w:tab/>
      </w:r>
      <w:r w:rsidRPr="006C1437">
        <w:rPr>
          <w:lang w:eastAsia="zh-CN"/>
        </w:rPr>
        <w:t>E-UTRAN to GERAN A/Gb mode Inter RAT handover with SGW change</w:t>
      </w:r>
    </w:p>
    <w:p w:rsidR="000A17DE" w:rsidRPr="006C1437" w:rsidRDefault="000A17DE" w:rsidP="000A17DE">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0A17DE" w:rsidRPr="006C1437" w:rsidRDefault="000A17DE" w:rsidP="000A17DE">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0A17DE" w:rsidRPr="006C1437" w:rsidRDefault="000A17DE" w:rsidP="000A17DE">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0A17DE" w:rsidRPr="006C1437" w:rsidRDefault="000A17DE" w:rsidP="000A17DE">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0A17DE" w:rsidRPr="006C1437" w:rsidRDefault="000A17DE" w:rsidP="000A17DE">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0A17DE" w:rsidRPr="006C1437" w:rsidRDefault="000A17DE" w:rsidP="000A17DE">
      <w:pPr>
        <w:pStyle w:val="B1"/>
        <w:rPr>
          <w:lang w:eastAsia="zh-CN"/>
        </w:rPr>
      </w:pPr>
      <w:r w:rsidRPr="006C1437">
        <w:rPr>
          <w:lang w:eastAsia="zh-CN"/>
        </w:rPr>
        <w:t>-</w:t>
      </w:r>
      <w:r w:rsidRPr="006C1437">
        <w:rPr>
          <w:lang w:eastAsia="zh-CN"/>
        </w:rPr>
        <w:tab/>
        <w:t>S4-SGSN triggered Serving GW relocation</w:t>
      </w:r>
    </w:p>
    <w:p w:rsidR="000A17DE" w:rsidRPr="006C1437" w:rsidRDefault="000A17DE" w:rsidP="000A17DE">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rsidR="000A17DE" w:rsidRPr="006C1437" w:rsidRDefault="000A17DE" w:rsidP="000A17DE">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0A17DE" w:rsidRPr="006C1437" w:rsidRDefault="000A17DE" w:rsidP="000A17DE">
      <w:pPr>
        <w:pStyle w:val="B1"/>
      </w:pPr>
      <w:r w:rsidRPr="006C1437">
        <w:t>-</w:t>
      </w:r>
      <w:r w:rsidRPr="006C1437">
        <w:tab/>
        <w:t>Initial Attach with GTP on S2b</w:t>
      </w:r>
    </w:p>
    <w:p w:rsidR="000A17DE" w:rsidRPr="006C1437" w:rsidRDefault="000A17DE" w:rsidP="000A17DE">
      <w:pPr>
        <w:pStyle w:val="B1"/>
      </w:pPr>
      <w:r w:rsidRPr="006C1437">
        <w:t>-</w:t>
      </w:r>
      <w:r w:rsidRPr="006C1437">
        <w:tab/>
        <w:t>UE initiated Connectivity to Additional PDN with GTP on S2b</w:t>
      </w:r>
    </w:p>
    <w:p w:rsidR="000A17DE" w:rsidRPr="006C1437" w:rsidRDefault="000A17DE" w:rsidP="000A17DE">
      <w:pPr>
        <w:pStyle w:val="B1"/>
      </w:pPr>
      <w:r w:rsidRPr="006C1437">
        <w:t>-</w:t>
      </w:r>
      <w:r w:rsidRPr="006C1437">
        <w:tab/>
        <w:t xml:space="preserve">Handover to Untrusted Non-3GPP IP Access with GTP on S2b </w:t>
      </w:r>
      <w:r w:rsidRPr="006C1437">
        <w:rPr>
          <w:lang w:eastAsia="zh-CN"/>
        </w:rPr>
        <w:t>(See sub-clause 8.6 of 3GPP TS 23.402 [45])</w:t>
      </w:r>
    </w:p>
    <w:p w:rsidR="000A17DE" w:rsidRPr="006C1437" w:rsidRDefault="000A17DE" w:rsidP="000A17DE">
      <w:pPr>
        <w:pStyle w:val="B1"/>
      </w:pPr>
      <w:r w:rsidRPr="006C1437">
        <w:t>-</w:t>
      </w:r>
      <w:r w:rsidRPr="006C1437">
        <w:tab/>
        <w:t>Initial Attach for emergency session (GTP on S2b)</w:t>
      </w:r>
      <w:r w:rsidRPr="006C1437">
        <w:rPr>
          <w:rFonts w:hint="eastAsia"/>
        </w:rPr>
        <w:t xml:space="preserve"> </w:t>
      </w:r>
    </w:p>
    <w:p w:rsidR="000A17DE" w:rsidRPr="006C1437" w:rsidRDefault="000A17DE" w:rsidP="000A17DE">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0A17DE" w:rsidRPr="006C1437" w:rsidRDefault="000A17DE" w:rsidP="000A17DE">
      <w:pPr>
        <w:rPr>
          <w:lang w:eastAsia="zh-CN"/>
        </w:rPr>
      </w:pPr>
      <w:r w:rsidRPr="006C1437">
        <w:rPr>
          <w:lang w:eastAsia="zh-CN"/>
        </w:rPr>
        <w:t>and on the S2a interface by the TWAN to the PGW as part of the procedure:</w:t>
      </w:r>
    </w:p>
    <w:p w:rsidR="000A17DE" w:rsidRPr="006C1437" w:rsidRDefault="000A17DE" w:rsidP="000A17DE">
      <w:pPr>
        <w:pStyle w:val="B1"/>
      </w:pPr>
      <w:r w:rsidRPr="006C1437">
        <w:t>-</w:t>
      </w:r>
      <w:r w:rsidRPr="006C1437">
        <w:tab/>
        <w:t xml:space="preserve">Initial Attach in WLAN on GTP S2a </w:t>
      </w:r>
    </w:p>
    <w:p w:rsidR="000A17DE" w:rsidRPr="006C1437" w:rsidRDefault="000A17DE" w:rsidP="000A17DE">
      <w:pPr>
        <w:pStyle w:val="B1"/>
      </w:pPr>
      <w:r w:rsidRPr="006C1437">
        <w:t>-</w:t>
      </w:r>
      <w:r w:rsidRPr="006C1437">
        <w:tab/>
        <w:t>Initial Attach in WLAN for Emergency Service on GTP S2a</w:t>
      </w:r>
    </w:p>
    <w:p w:rsidR="000A17DE" w:rsidRPr="006C1437" w:rsidRDefault="000A17DE" w:rsidP="000A17DE">
      <w:pPr>
        <w:pStyle w:val="B1"/>
      </w:pPr>
      <w:r w:rsidRPr="006C1437">
        <w:t>-</w:t>
      </w:r>
      <w:r w:rsidRPr="006C1437">
        <w:tab/>
        <w:t>UE initiated Connectivity to Additional PDN with GTP on S2</w:t>
      </w:r>
      <w:r w:rsidRPr="006C1437">
        <w:rPr>
          <w:rFonts w:hint="eastAsia"/>
          <w:lang w:eastAsia="zh-CN"/>
        </w:rPr>
        <w:t>a</w:t>
      </w:r>
    </w:p>
    <w:p w:rsidR="000A17DE" w:rsidRPr="006C1437" w:rsidRDefault="000A17DE" w:rsidP="000A17DE">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rsidR="000A17DE" w:rsidRPr="006C1437" w:rsidRDefault="000A17DE" w:rsidP="000A17DE">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0A17DE" w:rsidRPr="006C1437" w:rsidRDefault="000A17DE" w:rsidP="000A17DE">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rsidR="000A17DE" w:rsidRPr="006C1437" w:rsidRDefault="000A17DE" w:rsidP="000A17DE">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0A17DE" w:rsidRPr="006C1437" w:rsidRDefault="000A17DE" w:rsidP="000A17DE">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0A17DE" w:rsidRPr="006C1437" w:rsidRDefault="000A17DE" w:rsidP="000A17DE">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0A17DE" w:rsidRPr="006C1437" w:rsidRDefault="000A17DE" w:rsidP="000A17DE">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0A17DE" w:rsidRPr="006C1437" w:rsidRDefault="000A17DE" w:rsidP="000A17DE">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w:t>
      </w:r>
      <w:r w:rsidRPr="006C1437">
        <w:rPr>
          <w:lang w:eastAsia="zh-CN"/>
        </w:rPr>
        <w:lastRenderedPageBreak/>
        <w:t xml:space="preserve">IMSI shall be replaced by TAC and SNR part of ME Identity for emergency attached UE without UICC or authenticated IMSI), this Create Session Request shall be treated as a request for a new session. Before creating the new session, the PGW should delete: </w:t>
      </w:r>
    </w:p>
    <w:p w:rsidR="000A17DE" w:rsidRPr="006C1437" w:rsidRDefault="000A17DE" w:rsidP="000A17DE">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0A17DE" w:rsidRPr="006C1437" w:rsidRDefault="000A17DE" w:rsidP="000A17DE">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0A17DE" w:rsidRPr="006C1437" w:rsidRDefault="000A17DE" w:rsidP="000A17DE">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0A17DE" w:rsidRPr="006C1437" w:rsidRDefault="000A17DE" w:rsidP="000A17DE">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0A17DE" w:rsidRPr="006C1437" w:rsidRDefault="000A17DE" w:rsidP="000A17DE">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rsidR="000A17DE" w:rsidRPr="006C1437" w:rsidRDefault="000A17DE" w:rsidP="000A17D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Ins.</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0A17DE" w:rsidRPr="006C1437" w:rsidRDefault="000A17DE" w:rsidP="000A17DE">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0A17DE" w:rsidRPr="006C1437" w:rsidRDefault="000A17DE" w:rsidP="000A17DE">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0A17DE" w:rsidRPr="00343897" w:rsidRDefault="000A17DE" w:rsidP="00343897">
            <w:pPr>
              <w:pStyle w:val="B1"/>
              <w:numPr>
                <w:ilvl w:val="0"/>
                <w:numId w:val="7"/>
              </w:numPr>
              <w:rPr>
                <w:rFonts w:ascii="Arial" w:hAnsi="Arial"/>
                <w:sz w:val="18"/>
              </w:rPr>
            </w:pPr>
            <w:r w:rsidRPr="00343897">
              <w:rPr>
                <w:rFonts w:ascii="Arial" w:hAnsi="Arial"/>
                <w:sz w:val="18"/>
              </w:rPr>
              <w:t>if UE is emergency attached but IMSI is not authenticated.</w:t>
            </w:r>
          </w:p>
          <w:p w:rsidR="000A17DE" w:rsidRPr="006C1437" w:rsidRDefault="000A17DE" w:rsidP="000A17DE">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0A17DE" w:rsidRPr="006C1437" w:rsidRDefault="000A17DE" w:rsidP="000A17DE">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0A17DE" w:rsidRPr="006C1437" w:rsidRDefault="000A17DE" w:rsidP="000A17DE">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0A17DE" w:rsidRPr="006C1437" w:rsidRDefault="000A17DE" w:rsidP="000A17DE">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keepNext w:val="0"/>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0A17DE" w:rsidRPr="006C1437" w:rsidRDefault="000A17DE" w:rsidP="000A17DE">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0A17DE" w:rsidRPr="006C1437" w:rsidRDefault="000A17DE" w:rsidP="000A17DE">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0A17DE" w:rsidRPr="006C1437" w:rsidRDefault="000A17DE" w:rsidP="000A17DE">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0A17DE" w:rsidRPr="006C1437" w:rsidRDefault="000A17DE" w:rsidP="000A17DE">
            <w:pPr>
              <w:pStyle w:val="TAL"/>
              <w:keepNext w:val="0"/>
              <w:rPr>
                <w:szCs w:val="18"/>
                <w:lang w:eastAsia="zh-CN"/>
              </w:rPr>
            </w:pPr>
          </w:p>
          <w:p w:rsidR="000A17DE" w:rsidRPr="006C1437" w:rsidRDefault="000A17DE" w:rsidP="000A17DE">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0A17DE" w:rsidRPr="006C1437" w:rsidRDefault="000A17DE" w:rsidP="000A17DE">
            <w:pPr>
              <w:pStyle w:val="TAL"/>
              <w:keepNext w:val="0"/>
              <w:rPr>
                <w:szCs w:val="18"/>
                <w:lang w:eastAsia="zh-CN"/>
              </w:rPr>
            </w:pPr>
          </w:p>
          <w:p w:rsidR="000A17DE" w:rsidRPr="006C1437" w:rsidRDefault="000A17DE" w:rsidP="000A17DE">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keepNext w:val="0"/>
              <w:rPr>
                <w:szCs w:val="18"/>
              </w:rPr>
            </w:pPr>
            <w:r w:rsidRPr="006C1437">
              <w:rPr>
                <w:szCs w:val="18"/>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0A17DE" w:rsidRPr="006C1437" w:rsidRDefault="000A17DE" w:rsidP="000A17DE">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0A17DE" w:rsidRPr="006C1437" w:rsidRDefault="000A17DE" w:rsidP="000A17DE">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0A17DE" w:rsidRPr="006C1437" w:rsidRDefault="000A17DE" w:rsidP="000A17DE">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0A17DE" w:rsidRPr="006C1437" w:rsidRDefault="000A17DE" w:rsidP="000A17DE">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0A17DE" w:rsidRPr="006C1437" w:rsidRDefault="000A17DE" w:rsidP="000A17DE">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0A17DE" w:rsidRPr="006C1437" w:rsidRDefault="000A17DE" w:rsidP="000A17DE">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ULI</w:t>
            </w:r>
          </w:p>
          <w:p w:rsidR="000A17DE" w:rsidRPr="006C1437" w:rsidRDefault="000A17DE" w:rsidP="000A17DE">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0A17DE" w:rsidRPr="006C1437" w:rsidRDefault="000A17DE" w:rsidP="000A17DE">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0A17DE" w:rsidRPr="006C1437" w:rsidRDefault="000A17DE" w:rsidP="000A17DE">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0A17DE" w:rsidRPr="006C1437" w:rsidRDefault="000A17DE" w:rsidP="000A17DE">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0A17DE" w:rsidRPr="006C1437" w:rsidRDefault="000A17DE" w:rsidP="000A17DE">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0A17DE" w:rsidRPr="006C1437" w:rsidRDefault="000A17DE" w:rsidP="000A17DE">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0A17DE" w:rsidRPr="006C1437" w:rsidRDefault="000A17DE" w:rsidP="000A17DE">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0A17DE" w:rsidRPr="006C1437" w:rsidRDefault="000A17DE" w:rsidP="000A17DE">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0A17DE" w:rsidRPr="006C1437" w:rsidRDefault="000A17DE" w:rsidP="000A17DE">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0A17DE" w:rsidRPr="006C1437" w:rsidRDefault="000A17DE" w:rsidP="000A17DE">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0A17DE" w:rsidRPr="006C1437" w:rsidRDefault="000A17DE" w:rsidP="000A17DE">
            <w:pPr>
              <w:pStyle w:val="tal0"/>
              <w:rPr>
                <w:lang w:val="en-GB"/>
              </w:rPr>
            </w:pPr>
          </w:p>
          <w:p w:rsidR="000A17DE" w:rsidRPr="006C1437" w:rsidRDefault="000A17DE" w:rsidP="000A17DE">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0A17DE" w:rsidRPr="006C1437" w:rsidRDefault="000A17DE" w:rsidP="000A17DE">
            <w:pPr>
              <w:pStyle w:val="tal0"/>
              <w:rPr>
                <w:lang w:val="en-GB"/>
              </w:rPr>
            </w:pPr>
          </w:p>
          <w:p w:rsidR="000A17DE" w:rsidRPr="006C1437" w:rsidRDefault="000A17DE" w:rsidP="000A17DE">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0A17DE" w:rsidRPr="006C1437" w:rsidRDefault="000A17DE" w:rsidP="000A17DE">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0A17DE" w:rsidRPr="006C1437" w:rsidRDefault="000A17DE" w:rsidP="000A17DE">
            <w:pPr>
              <w:pStyle w:val="tal0"/>
              <w:rPr>
                <w:lang w:val="en-GB"/>
              </w:rPr>
            </w:pPr>
          </w:p>
          <w:p w:rsidR="000A17DE" w:rsidRPr="006C1437" w:rsidRDefault="000A17DE" w:rsidP="000A17DE">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0A17DE" w:rsidRPr="006C1437" w:rsidRDefault="000A17DE" w:rsidP="000A17D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0A17DE" w:rsidRPr="006C1437" w:rsidRDefault="000A17DE" w:rsidP="000A17D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0A17DE" w:rsidRPr="006C1437" w:rsidRDefault="000A17DE" w:rsidP="000A17DE">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0A17DE" w:rsidRPr="006C1437" w:rsidRDefault="000A17DE" w:rsidP="000A17DE">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0A17DE"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0A17DE"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0A17DE" w:rsidRPr="009272D2"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0A17DE" w:rsidRPr="006C1437" w:rsidRDefault="000A17DE" w:rsidP="000A17DE">
            <w:pPr>
              <w:keepNext/>
              <w:keepLines/>
              <w:snapToGrid w:val="0"/>
              <w:spacing w:after="0"/>
              <w:rPr>
                <w:rFonts w:ascii="Arial" w:hAnsi="Arial"/>
                <w:sz w:val="18"/>
                <w:szCs w:val="18"/>
              </w:rPr>
            </w:pPr>
          </w:p>
          <w:p w:rsidR="000A17DE" w:rsidRPr="006C1437" w:rsidRDefault="000A17DE" w:rsidP="000A17DE">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0A17DE" w:rsidRPr="006C1437" w:rsidRDefault="000A17DE" w:rsidP="000A17DE">
            <w:pPr>
              <w:keepNext/>
              <w:keepLines/>
              <w:snapToGrid w:val="0"/>
              <w:spacing w:after="0"/>
              <w:rPr>
                <w:rFonts w:ascii="Arial" w:hAnsi="Arial"/>
                <w:sz w:val="18"/>
                <w:szCs w:val="18"/>
              </w:rPr>
            </w:pPr>
          </w:p>
          <w:p w:rsidR="000A17DE" w:rsidRPr="006C1437" w:rsidRDefault="000A17DE" w:rsidP="000A17DE">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0A17DE" w:rsidRPr="006C1437" w:rsidRDefault="000A17DE" w:rsidP="000A17DE">
            <w:pPr>
              <w:keepNext/>
              <w:keepLines/>
              <w:snapToGrid w:val="0"/>
              <w:spacing w:after="0"/>
              <w:rPr>
                <w:rFonts w:ascii="Arial" w:hAnsi="Arial"/>
                <w:sz w:val="18"/>
                <w:szCs w:val="18"/>
              </w:rPr>
            </w:pPr>
          </w:p>
          <w:p w:rsidR="000A17DE" w:rsidRPr="006C1437" w:rsidRDefault="000A17DE" w:rsidP="000A17DE">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0A17DE" w:rsidRPr="006C1437" w:rsidDel="002E5068"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or</w:t>
            </w:r>
            <w:r>
              <w:rPr>
                <w:szCs w:val="18"/>
              </w:rPr>
              <w:t xml:space="preserve"> </w:t>
            </w:r>
            <w:r w:rsidRPr="006C1437">
              <w:rPr>
                <w:szCs w:val="18"/>
              </w:rPr>
              <w:t>Non-IP.</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0A17DE" w:rsidRPr="006C1437" w:rsidRDefault="000A17DE" w:rsidP="000A17DE">
            <w:pPr>
              <w:keepNext/>
              <w:keepLines/>
              <w:spacing w:after="0"/>
              <w:rPr>
                <w:rFonts w:ascii="Arial" w:hAnsi="Arial"/>
                <w:sz w:val="18"/>
                <w:szCs w:val="18"/>
              </w:rPr>
            </w:pPr>
          </w:p>
          <w:p w:rsidR="000A17DE" w:rsidRPr="006C1437" w:rsidRDefault="000A17DE" w:rsidP="000A17DE">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p>
          <w:p w:rsidR="000A17DE" w:rsidRPr="006C1437" w:rsidRDefault="000A17DE" w:rsidP="000A17DE">
            <w:pPr>
              <w:keepNext/>
              <w:keepLines/>
              <w:spacing w:after="0"/>
              <w:rPr>
                <w:rFonts w:ascii="Arial" w:hAnsi="Arial"/>
                <w:sz w:val="18"/>
                <w:szCs w:val="18"/>
              </w:rPr>
            </w:pPr>
          </w:p>
          <w:p w:rsidR="000A17DE" w:rsidRPr="006C1437" w:rsidRDefault="000A17DE" w:rsidP="000A17DE">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0A17DE" w:rsidRPr="006C1437" w:rsidRDefault="000A17DE" w:rsidP="000A17DE">
            <w:pPr>
              <w:keepNext/>
              <w:keepLines/>
              <w:spacing w:after="0"/>
              <w:rPr>
                <w:rFonts w:ascii="Arial" w:hAnsi="Arial"/>
                <w:sz w:val="18"/>
                <w:szCs w:val="18"/>
              </w:rPr>
            </w:pPr>
          </w:p>
          <w:p w:rsidR="000A17DE" w:rsidRPr="006C1437" w:rsidRDefault="000A17DE" w:rsidP="000A17DE">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0A17DE" w:rsidRPr="006C1437" w:rsidRDefault="000A17DE" w:rsidP="000A17DE">
            <w:pPr>
              <w:keepNext/>
              <w:keepLines/>
              <w:spacing w:after="0"/>
              <w:rPr>
                <w:rFonts w:ascii="Arial" w:hAnsi="Arial"/>
                <w:sz w:val="18"/>
                <w:szCs w:val="18"/>
              </w:rPr>
            </w:pPr>
          </w:p>
          <w:p w:rsidR="000A17DE" w:rsidRPr="006C1437" w:rsidRDefault="000A17DE" w:rsidP="000A17DE">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0A17DE" w:rsidRPr="006C1437" w:rsidRDefault="000A17DE" w:rsidP="000A17DE">
            <w:pPr>
              <w:keepNext/>
              <w:keepLines/>
              <w:spacing w:after="0"/>
              <w:rPr>
                <w:rFonts w:ascii="Arial" w:hAnsi="Arial"/>
                <w:sz w:val="18"/>
                <w:szCs w:val="18"/>
              </w:rPr>
            </w:pPr>
          </w:p>
          <w:p w:rsidR="000A17DE" w:rsidRPr="006C1437" w:rsidRDefault="000A17DE" w:rsidP="000A17DE">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0A17DE" w:rsidRPr="006C1437" w:rsidRDefault="000A17DE" w:rsidP="000A17DE">
            <w:pPr>
              <w:keepNext/>
              <w:keepLines/>
              <w:spacing w:after="0"/>
              <w:rPr>
                <w:rFonts w:ascii="Arial" w:hAnsi="Arial"/>
                <w:sz w:val="18"/>
                <w:szCs w:val="18"/>
              </w:rPr>
            </w:pPr>
          </w:p>
          <w:p w:rsidR="000A17DE" w:rsidRPr="006C1437" w:rsidRDefault="000A17DE" w:rsidP="000A17DE">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0A17DE" w:rsidRPr="006C1437" w:rsidRDefault="000A17DE" w:rsidP="000A17DE">
            <w:pPr>
              <w:pStyle w:val="TAL"/>
              <w:rPr>
                <w:szCs w:val="18"/>
              </w:rPr>
            </w:pPr>
          </w:p>
          <w:p w:rsidR="000A17DE" w:rsidRPr="006C1437" w:rsidRDefault="000A17DE" w:rsidP="000A17DE">
            <w:pPr>
              <w:pStyle w:val="TAL"/>
              <w:rPr>
                <w:szCs w:val="18"/>
              </w:rPr>
            </w:pPr>
            <w:r w:rsidRPr="006C1437">
              <w:rPr>
                <w:szCs w:val="18"/>
              </w:rPr>
              <w:lastRenderedPageBreak/>
              <w:t>For</w:t>
            </w:r>
            <w:r>
              <w:rPr>
                <w:szCs w:val="18"/>
              </w:rPr>
              <w:t xml:space="preserve"> </w:t>
            </w:r>
            <w:r w:rsidRPr="006C1437">
              <w:rPr>
                <w:szCs w:val="18"/>
              </w:rPr>
              <w:t>Non-IP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rFonts w:hint="eastAsia"/>
                <w:lang w:eastAsia="zh-CN"/>
              </w:rPr>
              <w:t>CO</w:t>
            </w:r>
          </w:p>
          <w:p w:rsidR="000A17DE" w:rsidRPr="006C1437" w:rsidRDefault="000A17DE" w:rsidP="000A17DE">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0A17DE" w:rsidRPr="006C1437" w:rsidRDefault="000A17DE" w:rsidP="000A17DE">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lang w:eastAsia="zh-CN"/>
              </w:rPr>
            </w:pPr>
            <w:r w:rsidRPr="006C1437">
              <w:rPr>
                <w:rFonts w:hint="eastAsia"/>
                <w:lang w:eastAsia="zh-CN"/>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0A17DE" w:rsidRPr="006C1437" w:rsidRDefault="000A17DE" w:rsidP="000A17DE">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0A17DE" w:rsidRPr="006C1437" w:rsidRDefault="000A17DE" w:rsidP="000A17DE">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0A17DE" w:rsidRPr="006C1437" w:rsidRDefault="000A17DE" w:rsidP="000A17DE">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0A17DE" w:rsidRPr="006C1437" w:rsidRDefault="000A17DE" w:rsidP="000A17DE">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2</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3</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0A17DE" w:rsidRPr="006C1437" w:rsidRDefault="000A17DE" w:rsidP="000A17DE">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rFonts w:cs="Arial"/>
                <w:szCs w:val="18"/>
                <w:lang w:eastAsia="zh-CN"/>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0A17DE" w:rsidRPr="006C1437" w:rsidRDefault="000A17DE" w:rsidP="000A17DE">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rFonts w:cs="Arial"/>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rFonts w:cs="Arial"/>
                <w:szCs w:val="18"/>
                <w:lang w:eastAsia="zh-CN"/>
              </w:rPr>
            </w:pP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rFonts w:cs="Arial"/>
                <w:szCs w:val="18"/>
                <w:lang w:eastAsia="zh-CN"/>
              </w:rPr>
            </w:pPr>
          </w:p>
        </w:tc>
      </w:tr>
      <w:tr w:rsidR="000A17DE" w:rsidRPr="006C1437" w:rsidTr="000A17DE">
        <w:tc>
          <w:tcPr>
            <w:tcW w:w="1819" w:type="dxa"/>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0A17DE" w:rsidRPr="006C1437" w:rsidRDefault="000A17DE" w:rsidP="000A17DE">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0A17DE" w:rsidRPr="006C1437" w:rsidRDefault="000A17DE" w:rsidP="000A17DE">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0A17DE" w:rsidRPr="006C1437" w:rsidRDefault="000A17DE" w:rsidP="000A17DE">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0A17DE" w:rsidRPr="006C1437" w:rsidRDefault="000A17DE" w:rsidP="000A17DE">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rFonts w:cs="Arial"/>
                <w:szCs w:val="18"/>
                <w:lang w:eastAsia="zh-CN"/>
              </w:rPr>
            </w:pPr>
            <w:r w:rsidRPr="006C1437">
              <w:rPr>
                <w:lang w:eastAsia="zh-CN"/>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rFonts w:cs="Arial"/>
                <w:szCs w:val="18"/>
                <w:lang w:eastAsia="zh-CN"/>
              </w:rPr>
            </w:pPr>
            <w:r w:rsidRPr="006C1437">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pPr>
            <w:r w:rsidRPr="006C1437">
              <w:t>2</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3</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0A17DE" w:rsidRPr="006C1437" w:rsidRDefault="000A17DE" w:rsidP="000A17DE">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A17DE" w:rsidRPr="006C1437" w:rsidRDefault="000A17DE" w:rsidP="000A17DE">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0A17DE" w:rsidRPr="006C1437" w:rsidRDefault="000A17DE" w:rsidP="000A17DE">
            <w:pPr>
              <w:pStyle w:val="TAC"/>
            </w:pPr>
            <w:r w:rsidRPr="006C1437">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0A17DE" w:rsidRPr="006C1437" w:rsidRDefault="000A17DE" w:rsidP="000A17DE">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0A17DE" w:rsidRPr="006C1437" w:rsidRDefault="000A17DE" w:rsidP="000A17DE">
            <w:pPr>
              <w:pStyle w:val="TAC"/>
            </w:pPr>
            <w:r w:rsidRPr="006C1437">
              <w:rPr>
                <w:rFonts w:hint="eastAsia"/>
                <w:lang w:eastAsia="zh-CN"/>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0A17DE" w:rsidRPr="006C1437" w:rsidRDefault="000A17DE" w:rsidP="000A17DE">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0A17DE" w:rsidRPr="006C1437" w:rsidRDefault="000A17DE" w:rsidP="000A17DE">
            <w:pPr>
              <w:pStyle w:val="TAC"/>
            </w:pPr>
            <w:r w:rsidRPr="006C1437">
              <w:rPr>
                <w:rFonts w:hint="eastAsia"/>
                <w:lang w:eastAsia="zh-CN"/>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Default="000A17DE" w:rsidP="000A17DE">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0A17DE" w:rsidRDefault="000A17DE" w:rsidP="000A17DE">
            <w:pPr>
              <w:pStyle w:val="TAL"/>
              <w:rPr>
                <w:szCs w:val="18"/>
                <w:lang w:eastAsia="zh-CN"/>
              </w:rPr>
            </w:pPr>
          </w:p>
          <w:p w:rsidR="000A17DE" w:rsidRDefault="000A17DE" w:rsidP="000A17DE">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0A17DE" w:rsidRPr="00405311" w:rsidRDefault="000A17DE" w:rsidP="000A17DE">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0A17DE" w:rsidRPr="00405311" w:rsidRDefault="000A17DE" w:rsidP="000A17DE">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rsidR="000A17DE" w:rsidRPr="006C1437" w:rsidRDefault="000A17DE" w:rsidP="000A17DE">
            <w:pPr>
              <w:pStyle w:val="TAL"/>
            </w:pP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0A17DE" w:rsidRPr="006C1437" w:rsidRDefault="000A17DE" w:rsidP="000A17D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0A17DE" w:rsidRPr="006C1437" w:rsidRDefault="000A17DE" w:rsidP="000A17D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0A17DE" w:rsidRPr="006C1437" w:rsidRDefault="000A17DE" w:rsidP="000A17DE">
            <w:pPr>
              <w:pStyle w:val="TAL"/>
              <w:rPr>
                <w:lang w:eastAsia="zh-CN"/>
              </w:rPr>
            </w:pPr>
          </w:p>
          <w:p w:rsidR="000A17DE" w:rsidRPr="006C1437" w:rsidRDefault="000A17DE" w:rsidP="000A17DE">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0A17DE" w:rsidRDefault="000A17DE" w:rsidP="000A17DE">
            <w:pPr>
              <w:pStyle w:val="TAL"/>
              <w:jc w:val="center"/>
              <w:rPr>
                <w:lang w:val="sv-SE" w:eastAsia="zh-CN"/>
              </w:rPr>
            </w:pPr>
            <w:r w:rsidRPr="000A17DE">
              <w:rPr>
                <w:lang w:val="sv-SE" w:eastAsia="zh-CN"/>
              </w:rPr>
              <w:t>H(e)NB UDP Port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0A17DE" w:rsidRPr="006C1437" w:rsidRDefault="000A17DE" w:rsidP="000A17D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0A17DE" w:rsidRPr="006C1437" w:rsidRDefault="000A17DE" w:rsidP="000A17D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0A17DE" w:rsidRPr="006C1437" w:rsidRDefault="000A17DE" w:rsidP="000A17DE">
            <w:pPr>
              <w:pStyle w:val="TAL"/>
              <w:rPr>
                <w:lang w:eastAsia="zh-CN"/>
              </w:rPr>
            </w:pPr>
          </w:p>
          <w:p w:rsidR="000A17DE" w:rsidRPr="006C1437" w:rsidRDefault="000A17DE" w:rsidP="000A17DE">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0A17DE" w:rsidRPr="006C1437" w:rsidRDefault="000A17DE" w:rsidP="000A17DE">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lang w:eastAsia="zh-CN"/>
              </w:rPr>
            </w:pPr>
            <w:r w:rsidRPr="006C1437">
              <w:rPr>
                <w:szCs w:val="18"/>
                <w:lang w:eastAsia="zh-CN"/>
              </w:rPr>
              <w:t>2</w:t>
            </w:r>
          </w:p>
        </w:tc>
      </w:tr>
      <w:tr w:rsidR="000A17DE" w:rsidRPr="006C1437" w:rsidTr="000A17DE">
        <w:tc>
          <w:tcPr>
            <w:tcW w:w="1819" w:type="dxa"/>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lang w:eastAsia="zh-CN"/>
              </w:rPr>
            </w:pPr>
            <w:r w:rsidRPr="006C1437">
              <w:rPr>
                <w:szCs w:val="18"/>
                <w:lang w:eastAsia="zh-CN"/>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rFonts w:hint="eastAsia"/>
                <w:szCs w:val="18"/>
                <w:lang w:eastAsia="zh-CN"/>
              </w:rPr>
              <w:t>3</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0A17DE" w:rsidRPr="006C1437" w:rsidRDefault="000A17DE" w:rsidP="000A17DE">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0A17DE" w:rsidRPr="006C1437" w:rsidRDefault="000A17DE" w:rsidP="000A17DE">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0A17DE" w:rsidRPr="006C1437" w:rsidRDefault="000A17DE" w:rsidP="000A17DE">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0A17DE" w:rsidRPr="006C1437" w:rsidRDefault="000A17DE" w:rsidP="000A17DE">
            <w:pPr>
              <w:pStyle w:val="TAL"/>
            </w:pPr>
          </w:p>
          <w:p w:rsidR="000A17DE" w:rsidRPr="006C1437" w:rsidRDefault="000A17DE" w:rsidP="000A17DE">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0A17DE" w:rsidRPr="006C1437" w:rsidRDefault="000A17DE" w:rsidP="000A17DE">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0A17DE" w:rsidRPr="006C1437" w:rsidRDefault="000A17DE" w:rsidP="000A17DE">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0A17DE" w:rsidRPr="006C1437" w:rsidRDefault="000A17DE" w:rsidP="000A17DE">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0A17DE" w:rsidRPr="006C1437" w:rsidRDefault="000A17DE" w:rsidP="000A17DE">
            <w:pPr>
              <w:pStyle w:val="TAC"/>
              <w:rPr>
                <w:rFonts w:cs="Arial"/>
                <w:szCs w:val="18"/>
                <w:lang w:eastAsia="zh-CN"/>
              </w:rPr>
            </w:pPr>
            <w:r w:rsidRPr="006C1437">
              <w:rPr>
                <w:lang w:eastAsia="zh-CN"/>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0A17DE" w:rsidRPr="006C1437" w:rsidRDefault="000A17DE" w:rsidP="000A17DE">
            <w:pPr>
              <w:pStyle w:val="TAL"/>
            </w:pPr>
          </w:p>
          <w:p w:rsidR="000A17DE" w:rsidRPr="006C1437" w:rsidRDefault="000A17DE" w:rsidP="000A17DE">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0A17DE" w:rsidRPr="006C1437" w:rsidRDefault="000A17DE" w:rsidP="000A17DE">
            <w:pPr>
              <w:pStyle w:val="TAL"/>
            </w:pPr>
          </w:p>
          <w:p w:rsidR="000A17DE" w:rsidRPr="006C1437" w:rsidRDefault="000A17DE" w:rsidP="000A17DE">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0A17DE" w:rsidRPr="006C1437" w:rsidRDefault="000A17DE" w:rsidP="000A17DE">
            <w:pPr>
              <w:pStyle w:val="TAL"/>
            </w:pPr>
          </w:p>
          <w:p w:rsidR="000A17DE" w:rsidRPr="006C1437" w:rsidRDefault="000A17DE" w:rsidP="000A17DE">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2</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0A17DE" w:rsidRPr="006C1437" w:rsidRDefault="000A17DE" w:rsidP="000A17DE">
            <w:pPr>
              <w:pStyle w:val="TAL"/>
            </w:pPr>
          </w:p>
          <w:p w:rsidR="000A17DE" w:rsidRPr="006C1437" w:rsidRDefault="000A17DE" w:rsidP="000A17DE">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0A17DE" w:rsidRPr="006C1437" w:rsidRDefault="000A17DE" w:rsidP="000A17DE">
            <w:pPr>
              <w:pStyle w:val="TAL"/>
            </w:pPr>
          </w:p>
          <w:p w:rsidR="000A17DE" w:rsidRPr="006C1437" w:rsidRDefault="000A17DE" w:rsidP="000A17DE">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lang w:eastAsia="zh-CN"/>
              </w:rPr>
            </w:pPr>
            <w:r w:rsidRPr="006C1437">
              <w:rPr>
                <w:szCs w:val="18"/>
                <w:lang w:eastAsia="zh-CN"/>
              </w:rPr>
              <w:t>1</w:t>
            </w:r>
          </w:p>
        </w:tc>
      </w:tr>
      <w:tr w:rsidR="000A17DE" w:rsidRPr="006C1437" w:rsidTr="000A17DE">
        <w:tc>
          <w:tcPr>
            <w:tcW w:w="1819" w:type="dxa"/>
            <w:tcBorders>
              <w:left w:val="single" w:sz="4" w:space="0" w:color="auto"/>
              <w:bottom w:val="single" w:sz="4" w:space="0" w:color="auto"/>
              <w:right w:val="single" w:sz="4" w:space="0" w:color="auto"/>
            </w:tcBorders>
            <w:vAlign w:val="center"/>
          </w:tcPr>
          <w:p w:rsidR="000A17DE" w:rsidRPr="006C1437" w:rsidRDefault="000A17DE" w:rsidP="000A17DE">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0A17DE" w:rsidRPr="006C1437" w:rsidRDefault="000A17DE" w:rsidP="000A17DE">
            <w:pPr>
              <w:pStyle w:val="TAC"/>
              <w:rPr>
                <w:szCs w:val="18"/>
                <w:lang w:eastAsia="zh-CN"/>
              </w:rPr>
            </w:pPr>
            <w:r w:rsidRPr="006C1437">
              <w:rPr>
                <w:szCs w:val="18"/>
                <w:lang w:eastAsia="zh-CN"/>
              </w:rPr>
              <w:t>0</w:t>
            </w:r>
          </w:p>
        </w:tc>
      </w:tr>
      <w:tr w:rsidR="000A17DE" w:rsidRPr="006C1437" w:rsidTr="000A17DE">
        <w:tc>
          <w:tcPr>
            <w:tcW w:w="1819"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0A17DE" w:rsidRPr="006C1437" w:rsidRDefault="000A17DE" w:rsidP="000A17DE">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lang w:eastAsia="zh-CN"/>
              </w:rPr>
            </w:pPr>
            <w:r w:rsidRPr="006C1437">
              <w:rPr>
                <w:rFonts w:hint="eastAsia"/>
                <w:szCs w:val="18"/>
                <w:lang w:eastAsia="zh-CN"/>
              </w:rPr>
              <w:t>0</w:t>
            </w:r>
          </w:p>
        </w:tc>
      </w:tr>
      <w:tr w:rsidR="000A17DE" w:rsidRPr="006C1437" w:rsidTr="000A17DE">
        <w:tc>
          <w:tcPr>
            <w:tcW w:w="1819" w:type="dxa"/>
            <w:vMerge/>
            <w:tcBorders>
              <w:left w:val="single" w:sz="4" w:space="0" w:color="auto"/>
              <w:right w:val="single" w:sz="4" w:space="0" w:color="auto"/>
            </w:tcBorders>
            <w:vAlign w:val="center"/>
          </w:tcPr>
          <w:p w:rsidR="000A17DE" w:rsidRPr="006C1437" w:rsidRDefault="000A17DE" w:rsidP="000A17DE">
            <w:pPr>
              <w:pStyle w:val="TAL"/>
              <w:jc w:val="center"/>
              <w:rPr>
                <w:szCs w:val="18"/>
              </w:rPr>
            </w:pPr>
          </w:p>
        </w:tc>
        <w:tc>
          <w:tcPr>
            <w:tcW w:w="360" w:type="dxa"/>
            <w:tcBorders>
              <w:left w:val="single" w:sz="4" w:space="0" w:color="auto"/>
              <w:bottom w:val="single" w:sz="4" w:space="0" w:color="auto"/>
              <w:right w:val="single" w:sz="4" w:space="0" w:color="auto"/>
            </w:tcBorders>
          </w:tcPr>
          <w:p w:rsidR="000A17DE" w:rsidRPr="006C1437" w:rsidRDefault="000A17DE" w:rsidP="000A17DE">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0A17DE" w:rsidRPr="006C1437" w:rsidRDefault="000A17DE" w:rsidP="000A17DE">
            <w:pPr>
              <w:pStyle w:val="TAC"/>
              <w:rPr>
                <w:szCs w:val="18"/>
              </w:rPr>
            </w:pPr>
          </w:p>
        </w:tc>
        <w:tc>
          <w:tcPr>
            <w:tcW w:w="483" w:type="dxa"/>
            <w:vMerge/>
            <w:tcBorders>
              <w:left w:val="single" w:sz="4" w:space="0" w:color="auto"/>
              <w:right w:val="single" w:sz="4" w:space="0" w:color="auto"/>
            </w:tcBorders>
            <w:vAlign w:val="center"/>
          </w:tcPr>
          <w:p w:rsidR="000A17DE" w:rsidRPr="006C1437" w:rsidRDefault="000A17DE" w:rsidP="000A17DE">
            <w:pPr>
              <w:pStyle w:val="TAC"/>
              <w:rPr>
                <w:szCs w:val="18"/>
              </w:rPr>
            </w:pPr>
          </w:p>
        </w:tc>
      </w:tr>
      <w:tr w:rsidR="000A17DE" w:rsidRPr="006C1437" w:rsidTr="000A17DE">
        <w:tc>
          <w:tcPr>
            <w:tcW w:w="1819" w:type="dxa"/>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0A17DE" w:rsidRPr="006C1437" w:rsidRDefault="000A17DE" w:rsidP="000A17DE">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0A17DE" w:rsidRPr="006C1437" w:rsidRDefault="000A17DE" w:rsidP="000A17DE">
            <w:pPr>
              <w:pStyle w:val="TAL"/>
              <w:rPr>
                <w:szCs w:val="18"/>
                <w:lang w:eastAsia="zh-CN"/>
              </w:rPr>
            </w:pPr>
          </w:p>
          <w:p w:rsidR="000A17DE" w:rsidRPr="006C1437" w:rsidRDefault="000A17DE" w:rsidP="000A17DE">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0A17DE" w:rsidRPr="006C1437" w:rsidRDefault="000A17DE" w:rsidP="000A17DE">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right w:val="single" w:sz="4" w:space="0" w:color="auto"/>
            </w:tcBorders>
          </w:tcPr>
          <w:p w:rsidR="000A17DE" w:rsidRPr="006C1437" w:rsidRDefault="000A17DE" w:rsidP="000A17DE">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0A17DE" w:rsidRPr="006C1437" w:rsidRDefault="000A17DE" w:rsidP="000A17DE">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0A17DE" w:rsidRPr="006C1437" w:rsidRDefault="000A17DE" w:rsidP="000A17DE">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0A17DE" w:rsidRPr="006C1437" w:rsidRDefault="000A17DE" w:rsidP="000A17DE">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0A17DE" w:rsidRPr="006C1437" w:rsidRDefault="000A17DE" w:rsidP="000A17DE">
            <w:pPr>
              <w:pStyle w:val="TAL"/>
              <w:rPr>
                <w:szCs w:val="18"/>
                <w:lang w:eastAsia="zh-CN"/>
              </w:rPr>
            </w:pPr>
          </w:p>
          <w:p w:rsidR="000A17DE" w:rsidRPr="006C1437" w:rsidRDefault="000A17DE" w:rsidP="000A17DE">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0A17DE" w:rsidRPr="006C1437" w:rsidRDefault="000A17DE" w:rsidP="000A17DE">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0A17DE" w:rsidRPr="006C1437" w:rsidRDefault="000A17DE" w:rsidP="000A17DE">
            <w:pPr>
              <w:pStyle w:val="TAC"/>
              <w:rPr>
                <w:szCs w:val="18"/>
              </w:rPr>
            </w:pPr>
            <w:r w:rsidRPr="006C1437">
              <w:rPr>
                <w:lang w:eastAsia="zh-CN"/>
              </w:rPr>
              <w:t>0</w:t>
            </w:r>
          </w:p>
        </w:tc>
      </w:tr>
      <w:tr w:rsidR="000A17DE" w:rsidRPr="006C1437" w:rsidTr="000A17DE">
        <w:tc>
          <w:tcPr>
            <w:tcW w:w="1819" w:type="dxa"/>
            <w:tcBorders>
              <w:top w:val="single" w:sz="4" w:space="0" w:color="auto"/>
              <w:left w:val="single" w:sz="4" w:space="0" w:color="auto"/>
              <w:right w:val="single" w:sz="4" w:space="0" w:color="auto"/>
            </w:tcBorders>
          </w:tcPr>
          <w:p w:rsidR="000A17DE" w:rsidRPr="006C1437" w:rsidRDefault="000A17DE" w:rsidP="000A17DE">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0</w:t>
            </w:r>
          </w:p>
        </w:tc>
      </w:tr>
      <w:tr w:rsidR="000A17DE" w:rsidRPr="006C1437" w:rsidTr="000A17DE">
        <w:tc>
          <w:tcPr>
            <w:tcW w:w="1819" w:type="dxa"/>
            <w:tcBorders>
              <w:top w:val="single" w:sz="4" w:space="0" w:color="auto"/>
              <w:left w:val="single" w:sz="4" w:space="0" w:color="auto"/>
              <w:right w:val="single" w:sz="4" w:space="0" w:color="auto"/>
            </w:tcBorders>
          </w:tcPr>
          <w:p w:rsidR="000A17DE" w:rsidRPr="006C1437" w:rsidRDefault="000A17DE" w:rsidP="000A17DE">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2</w:t>
            </w:r>
          </w:p>
        </w:tc>
      </w:tr>
      <w:tr w:rsidR="000A17DE" w:rsidRPr="006C1437" w:rsidTr="000A17DE">
        <w:tc>
          <w:tcPr>
            <w:tcW w:w="1819" w:type="dxa"/>
            <w:vMerge w:val="restart"/>
            <w:tcBorders>
              <w:top w:val="single" w:sz="4" w:space="0" w:color="auto"/>
              <w:left w:val="single" w:sz="4" w:space="0" w:color="auto"/>
              <w:right w:val="single" w:sz="4" w:space="0" w:color="auto"/>
            </w:tcBorders>
          </w:tcPr>
          <w:p w:rsidR="000A17DE" w:rsidRPr="006C1437" w:rsidRDefault="000A17DE" w:rsidP="000A17DE">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0</w:t>
            </w:r>
          </w:p>
        </w:tc>
      </w:tr>
      <w:tr w:rsidR="000A17DE" w:rsidRPr="006C1437" w:rsidTr="000A17DE">
        <w:tc>
          <w:tcPr>
            <w:tcW w:w="1819" w:type="dxa"/>
            <w:vMerge/>
            <w:tcBorders>
              <w:left w:val="single" w:sz="4" w:space="0" w:color="auto"/>
              <w:right w:val="single" w:sz="4" w:space="0" w:color="auto"/>
            </w:tcBorders>
          </w:tcPr>
          <w:p w:rsidR="000A17DE" w:rsidRPr="006C1437" w:rsidRDefault="000A17DE" w:rsidP="000A17DE">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0A17DE" w:rsidRPr="006C1437" w:rsidRDefault="000A17DE" w:rsidP="000A17DE">
            <w:pPr>
              <w:pStyle w:val="TAC"/>
              <w:rPr>
                <w:lang w:eastAsia="zh-CN"/>
              </w:rPr>
            </w:pPr>
          </w:p>
        </w:tc>
        <w:tc>
          <w:tcPr>
            <w:tcW w:w="483" w:type="dxa"/>
            <w:vMerge/>
            <w:tcBorders>
              <w:left w:val="single" w:sz="4" w:space="0" w:color="auto"/>
              <w:right w:val="single" w:sz="4" w:space="0" w:color="auto"/>
            </w:tcBorders>
          </w:tcPr>
          <w:p w:rsidR="000A17DE" w:rsidRPr="006C1437" w:rsidRDefault="000A17DE" w:rsidP="000A17DE">
            <w:pPr>
              <w:pStyle w:val="TAC"/>
              <w:rPr>
                <w:lang w:eastAsia="zh-CN"/>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0A17DE" w:rsidRPr="006C1437" w:rsidRDefault="000A17DE" w:rsidP="000A17DE">
            <w:pPr>
              <w:pStyle w:val="TAL"/>
              <w:rPr>
                <w:lang w:eastAsia="zh-CN"/>
              </w:rPr>
            </w:pPr>
          </w:p>
          <w:p w:rsidR="000A17DE" w:rsidRPr="006C1437" w:rsidRDefault="000A17DE" w:rsidP="000A17DE">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0A17DE" w:rsidRPr="006C1437" w:rsidRDefault="000A17DE" w:rsidP="000A17DE">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1</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0A17DE" w:rsidRPr="006C1437" w:rsidRDefault="000A17DE" w:rsidP="000A17DE">
            <w:pPr>
              <w:pStyle w:val="TAC"/>
              <w:rPr>
                <w:szCs w:val="18"/>
              </w:rPr>
            </w:pPr>
            <w:r w:rsidRPr="006C1437">
              <w:rPr>
                <w:szCs w:val="18"/>
              </w:rPr>
              <w:t>0</w:t>
            </w: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0A17DE" w:rsidRPr="006C1437" w:rsidRDefault="000A17DE" w:rsidP="000A17DE">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c>
          <w:tcPr>
            <w:tcW w:w="1819" w:type="dxa"/>
            <w:vMerge w:val="restart"/>
            <w:tcBorders>
              <w:top w:val="single" w:sz="4" w:space="0" w:color="auto"/>
              <w:left w:val="single" w:sz="4" w:space="0" w:color="auto"/>
              <w:right w:val="single" w:sz="4" w:space="0" w:color="auto"/>
            </w:tcBorders>
          </w:tcPr>
          <w:p w:rsidR="000A17DE" w:rsidRPr="006C1437" w:rsidRDefault="000A17DE" w:rsidP="000A17DE">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0A17DE" w:rsidRPr="006C1437" w:rsidRDefault="000A17DE" w:rsidP="000A17DE">
            <w:pPr>
              <w:pStyle w:val="TAL"/>
              <w:rPr>
                <w:lang w:eastAsia="zh-CN"/>
              </w:rPr>
            </w:pPr>
          </w:p>
          <w:p w:rsidR="000A17DE" w:rsidRPr="006C1437" w:rsidRDefault="000A17DE" w:rsidP="000A17DE">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0A17DE" w:rsidRPr="006C1437" w:rsidRDefault="000A17DE" w:rsidP="000A17D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0A17DE" w:rsidRPr="006C1437" w:rsidRDefault="000A17DE" w:rsidP="000A17DE">
            <w:pPr>
              <w:pStyle w:val="TAL"/>
              <w:rPr>
                <w:lang w:eastAsia="zh-CN"/>
              </w:rPr>
            </w:pPr>
          </w:p>
          <w:p w:rsidR="000A17DE" w:rsidRPr="006C1437" w:rsidRDefault="000A17DE" w:rsidP="000A17DE">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0A17DE" w:rsidRPr="006C1437" w:rsidRDefault="000A17DE" w:rsidP="000A17DE">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0A17DE" w:rsidRPr="006C1437" w:rsidRDefault="000A17DE" w:rsidP="000A17DE">
            <w:pPr>
              <w:pStyle w:val="TAC"/>
              <w:rPr>
                <w:szCs w:val="18"/>
              </w:rPr>
            </w:pPr>
            <w:r w:rsidRPr="006C1437">
              <w:rPr>
                <w:lang w:eastAsia="zh-CN"/>
              </w:rPr>
              <w:t>0</w:t>
            </w:r>
          </w:p>
        </w:tc>
      </w:tr>
      <w:tr w:rsidR="000A17DE" w:rsidRPr="006C1437" w:rsidTr="000A17DE">
        <w:tc>
          <w:tcPr>
            <w:tcW w:w="1819" w:type="dxa"/>
            <w:vMerge/>
            <w:tcBorders>
              <w:left w:val="single" w:sz="4" w:space="0" w:color="auto"/>
              <w:bottom w:val="single" w:sz="4" w:space="0" w:color="auto"/>
              <w:right w:val="single" w:sz="4" w:space="0" w:color="auto"/>
            </w:tcBorders>
          </w:tcPr>
          <w:p w:rsidR="000A17DE" w:rsidRPr="006C1437" w:rsidRDefault="000A17DE" w:rsidP="000A17DE">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0A17DE" w:rsidRPr="006C1437" w:rsidRDefault="000A17DE" w:rsidP="000A17DE">
            <w:pPr>
              <w:pStyle w:val="TAC"/>
              <w:rPr>
                <w:lang w:eastAsia="zh-CN"/>
              </w:rPr>
            </w:pPr>
          </w:p>
        </w:tc>
        <w:tc>
          <w:tcPr>
            <w:tcW w:w="483" w:type="dxa"/>
            <w:vMerge/>
            <w:tcBorders>
              <w:left w:val="single" w:sz="4" w:space="0" w:color="auto"/>
              <w:bottom w:val="single" w:sz="4" w:space="0" w:color="auto"/>
              <w:right w:val="single" w:sz="4" w:space="0" w:color="auto"/>
            </w:tcBorders>
          </w:tcPr>
          <w:p w:rsidR="000A17DE" w:rsidRPr="006C1437" w:rsidRDefault="000A17DE" w:rsidP="000A17DE">
            <w:pPr>
              <w:pStyle w:val="TAC"/>
              <w:rPr>
                <w:lang w:eastAsia="zh-CN"/>
              </w:rPr>
            </w:pPr>
          </w:p>
        </w:tc>
      </w:tr>
      <w:tr w:rsidR="000A17DE" w:rsidRPr="006C1437" w:rsidTr="000A17DE">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0A17DE" w:rsidRPr="006C1437" w:rsidRDefault="000A17DE" w:rsidP="000A17DE">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A1547E" w:rsidRPr="006C1437" w:rsidTr="000A17DE">
        <w:trPr>
          <w:ins w:id="7" w:author="Frank 2019 Aug" w:date="2019-08-15T08:23:00Z"/>
        </w:trPr>
        <w:tc>
          <w:tcPr>
            <w:tcW w:w="1819"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L"/>
              <w:rPr>
                <w:ins w:id="8" w:author="Frank 2019 Aug" w:date="2019-08-15T08:23:00Z"/>
              </w:rPr>
            </w:pPr>
            <w:bookmarkStart w:id="9" w:name="_Hlk16859648"/>
            <w:ins w:id="10" w:author="Frank 2019 Aug" w:date="2019-08-15T08:23:00Z">
              <w:r>
                <w:t>PGW Indication Change</w:t>
              </w:r>
            </w:ins>
          </w:p>
        </w:tc>
        <w:tc>
          <w:tcPr>
            <w:tcW w:w="360"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rPr>
                <w:ins w:id="11" w:author="Frank 2019 Aug" w:date="2019-08-15T08:23:00Z"/>
              </w:rPr>
            </w:pPr>
            <w:ins w:id="12" w:author="Frank 2019 Aug" w:date="2019-08-15T08:23: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A1547E" w:rsidRDefault="00A1547E" w:rsidP="00A1547E">
            <w:pPr>
              <w:pStyle w:val="TAL"/>
              <w:keepNext w:val="0"/>
              <w:rPr>
                <w:ins w:id="13" w:author="Frank 2019 Aug" w:date="2019-08-15T08:23:00Z"/>
                <w:rFonts w:cs="Arial"/>
                <w:szCs w:val="18"/>
                <w:lang w:eastAsia="zh-CN"/>
              </w:rPr>
            </w:pPr>
            <w:ins w:id="14" w:author="Frank 2019 Aug" w:date="2019-08-15T08:23:00Z">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the value of </w:t>
              </w:r>
              <w:r w:rsidRPr="006C1437">
                <w:rPr>
                  <w:rFonts w:cs="Arial"/>
                  <w:szCs w:val="18"/>
                  <w:lang w:eastAsia="zh-CN"/>
                </w:rPr>
                <w:t>any</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w:t>
              </w:r>
              <w:r>
                <w:rPr>
                  <w:rFonts w:cs="Arial"/>
                  <w:szCs w:val="18"/>
                  <w:lang w:eastAsia="zh-CN"/>
                </w:rPr>
                <w:t xml:space="preserve"> has been changed, i.e. from 0 to 1 and from 1 to 0, e.g. during an inter MME mobility procedure with SGW change.</w:t>
              </w:r>
            </w:ins>
          </w:p>
          <w:p w:rsidR="00A1547E" w:rsidRDefault="00A1547E" w:rsidP="00A1547E">
            <w:pPr>
              <w:pStyle w:val="TAL"/>
              <w:keepNext w:val="0"/>
              <w:rPr>
                <w:ins w:id="15" w:author="Frank 2019 Aug" w:date="2019-08-15T08:23:00Z"/>
                <w:rFonts w:cs="Arial"/>
                <w:szCs w:val="18"/>
                <w:lang w:eastAsia="zh-CN"/>
              </w:rPr>
            </w:pPr>
          </w:p>
          <w:p w:rsidR="00A1547E" w:rsidRDefault="00A1547E" w:rsidP="00A1547E">
            <w:pPr>
              <w:pStyle w:val="B1"/>
              <w:rPr>
                <w:ins w:id="16" w:author="Frank 2019 Aug" w:date="2019-08-15T08:23:00Z"/>
                <w:rFonts w:ascii="Arial" w:hAnsi="Arial" w:cs="Arial"/>
                <w:sz w:val="18"/>
                <w:szCs w:val="18"/>
                <w:lang w:eastAsia="zh-CN"/>
              </w:rPr>
            </w:pPr>
            <w:ins w:id="17" w:author="Frank 2019 Aug" w:date="2019-08-15T08:23:00Z">
              <w:r>
                <w:rPr>
                  <w:rFonts w:ascii="Arial" w:hAnsi="Arial" w:cs="Arial"/>
                  <w:sz w:val="18"/>
                  <w:szCs w:val="18"/>
                  <w:lang w:eastAsia="zh-CN"/>
                </w:rPr>
                <w:t>-</w:t>
              </w:r>
              <w:r>
                <w:rPr>
                  <w:rFonts w:ascii="Arial" w:hAnsi="Arial" w:cs="Arial"/>
                  <w:sz w:val="18"/>
                  <w:szCs w:val="18"/>
                  <w:lang w:eastAsia="zh-CN"/>
                </w:rPr>
                <w:tab/>
              </w:r>
            </w:ins>
            <w:ins w:id="18" w:author="Frank 2019 Aug" w:date="2019-08-16T14:46:00Z">
              <w:r w:rsidR="00680F75">
                <w:rPr>
                  <w:rFonts w:ascii="Arial" w:hAnsi="Arial" w:cs="Arial"/>
                  <w:sz w:val="18"/>
                  <w:szCs w:val="18"/>
                  <w:lang w:eastAsia="zh-CN"/>
                </w:rPr>
                <w:t xml:space="preserve">Change of </w:t>
              </w:r>
            </w:ins>
            <w:ins w:id="19" w:author="Frank 2019 Aug" w:date="2019-08-15T08:23:00Z">
              <w:r w:rsidRPr="004D4A1D">
                <w:rPr>
                  <w:rFonts w:ascii="Arial" w:hAnsi="Arial" w:cs="Arial"/>
                  <w:sz w:val="18"/>
                  <w:szCs w:val="18"/>
                  <w:lang w:eastAsia="zh-CN"/>
                </w:rPr>
                <w:t xml:space="preserve">5GS Interworking Indication(5GSIWKI): this flag shall be set to 1 on S11 interface </w:t>
              </w:r>
            </w:ins>
            <w:ins w:id="20" w:author="Frank 2019 Aug" w:date="2019-08-16T14:46:00Z">
              <w:r w:rsidR="00680F75">
                <w:rPr>
                  <w:rFonts w:ascii="Arial" w:hAnsi="Arial" w:cs="Arial"/>
                  <w:sz w:val="18"/>
                  <w:szCs w:val="18"/>
                  <w:lang w:eastAsia="zh-CN"/>
                </w:rPr>
                <w:t xml:space="preserve">if </w:t>
              </w:r>
            </w:ins>
            <w:ins w:id="21" w:author="Frank 2019 Aug" w:date="2019-08-16T14:47:00Z">
              <w:r w:rsidR="00680F75">
                <w:rPr>
                  <w:rFonts w:ascii="Arial" w:hAnsi="Arial" w:cs="Arial"/>
                  <w:sz w:val="18"/>
                  <w:szCs w:val="18"/>
                  <w:lang w:eastAsia="zh-CN"/>
                </w:rPr>
                <w:t xml:space="preserve">the value of </w:t>
              </w:r>
              <w:r w:rsidR="00680F75" w:rsidRPr="004D4A1D">
                <w:rPr>
                  <w:rFonts w:ascii="Arial" w:hAnsi="Arial" w:cs="Arial"/>
                  <w:sz w:val="18"/>
                  <w:szCs w:val="18"/>
                  <w:lang w:eastAsia="zh-CN"/>
                </w:rPr>
                <w:t xml:space="preserve">5GSIWKI </w:t>
              </w:r>
            </w:ins>
            <w:ins w:id="22" w:author="Frank 2019 Aug" w:date="2019-08-15T08:23:00Z">
              <w:r w:rsidRPr="004D4A1D">
                <w:rPr>
                  <w:rFonts w:ascii="Arial" w:hAnsi="Arial" w:cs="Arial"/>
                  <w:sz w:val="18"/>
                  <w:szCs w:val="18"/>
                  <w:lang w:eastAsia="zh-CN"/>
                </w:rPr>
                <w:t xml:space="preserve">for the PDN connection </w:t>
              </w:r>
            </w:ins>
            <w:ins w:id="23" w:author="Frank 2019 Aug" w:date="2019-08-16T14:47:00Z">
              <w:r w:rsidR="00680F75">
                <w:rPr>
                  <w:rFonts w:ascii="Arial" w:hAnsi="Arial" w:cs="Arial"/>
                  <w:sz w:val="18"/>
                  <w:szCs w:val="18"/>
                  <w:lang w:eastAsia="zh-CN"/>
                </w:rPr>
                <w:t>is changed,</w:t>
              </w:r>
            </w:ins>
          </w:p>
          <w:p w:rsidR="00A1547E" w:rsidRPr="007D04F3" w:rsidRDefault="00A1547E">
            <w:pPr>
              <w:pStyle w:val="B1"/>
              <w:rPr>
                <w:ins w:id="24" w:author="Frank 2019 Aug" w:date="2019-08-15T08:23:00Z"/>
                <w:lang w:eastAsia="zh-CN"/>
              </w:rPr>
              <w:pPrChange w:id="25" w:author="Frank 2019 Aug" w:date="2019-08-14T09:50:00Z">
                <w:pPr>
                  <w:pStyle w:val="TAL"/>
                  <w:keepNext w:val="0"/>
                </w:pPr>
              </w:pPrChange>
            </w:pPr>
            <w:ins w:id="26" w:author="Frank 2019 Aug" w:date="2019-08-15T08:23:00Z">
              <w:r>
                <w:rPr>
                  <w:rFonts w:ascii="Arial" w:hAnsi="Arial" w:cs="Arial"/>
                  <w:sz w:val="18"/>
                  <w:szCs w:val="18"/>
                  <w:lang w:eastAsia="zh-CN"/>
                </w:rPr>
                <w:t>-</w:t>
              </w:r>
              <w:r>
                <w:rPr>
                  <w:rFonts w:ascii="Arial" w:hAnsi="Arial" w:cs="Arial"/>
                  <w:sz w:val="18"/>
                  <w:szCs w:val="18"/>
                  <w:lang w:eastAsia="zh-CN"/>
                </w:rPr>
                <w:tab/>
              </w:r>
            </w:ins>
            <w:ins w:id="27" w:author="Frank 2019 Aug" w:date="2019-08-16T14:47:00Z">
              <w:r w:rsidR="00680F75">
                <w:rPr>
                  <w:rFonts w:ascii="Arial" w:hAnsi="Arial" w:cs="Arial"/>
                  <w:sz w:val="18"/>
                  <w:szCs w:val="18"/>
                  <w:lang w:eastAsia="zh-CN"/>
                </w:rPr>
                <w:t xml:space="preserve">Change of </w:t>
              </w:r>
            </w:ins>
            <w:ins w:id="28" w:author="Frank 2019 Aug" w:date="2019-08-15T08:23:00Z">
              <w:r w:rsidRPr="00E4673F">
                <w:rPr>
                  <w:rFonts w:ascii="Arial" w:hAnsi="Arial"/>
                  <w:sz w:val="18"/>
                  <w:lang w:eastAsia="zh-CN"/>
                </w:rPr>
                <w:t>5GS Interworking without N26 Indication</w:t>
              </w:r>
              <w:r>
                <w:rPr>
                  <w:rFonts w:ascii="Arial" w:hAnsi="Arial"/>
                  <w:sz w:val="18"/>
                  <w:lang w:eastAsia="zh-CN"/>
                </w:rPr>
                <w:t>(5GSN26)</w:t>
              </w:r>
              <w:r w:rsidRPr="00E4673F">
                <w:rPr>
                  <w:rFonts w:ascii="Arial" w:hAnsi="Arial"/>
                  <w:sz w:val="18"/>
                  <w:lang w:eastAsia="zh-CN"/>
                </w:rPr>
                <w:t>: this flag shall be set to 1 on S11 interface</w:t>
              </w:r>
            </w:ins>
            <w:ins w:id="29" w:author="Frank 2019 Aug" w:date="2019-08-16T14:48:00Z">
              <w:r w:rsidR="00680F75">
                <w:rPr>
                  <w:rFonts w:ascii="Arial" w:hAnsi="Arial"/>
                  <w:sz w:val="18"/>
                  <w:lang w:eastAsia="zh-CN"/>
                </w:rPr>
                <w:t xml:space="preserve"> if </w:t>
              </w:r>
              <w:r w:rsidR="00680F75">
                <w:rPr>
                  <w:rFonts w:ascii="Arial" w:hAnsi="Arial" w:cs="Arial"/>
                  <w:sz w:val="18"/>
                  <w:szCs w:val="18"/>
                  <w:lang w:eastAsia="zh-CN"/>
                </w:rPr>
                <w:t xml:space="preserve">the value of </w:t>
              </w:r>
              <w:r w:rsidR="00680F75">
                <w:rPr>
                  <w:rFonts w:ascii="Arial" w:hAnsi="Arial"/>
                  <w:sz w:val="18"/>
                  <w:lang w:eastAsia="zh-CN"/>
                </w:rPr>
                <w:t xml:space="preserve">5GSN26 </w:t>
              </w:r>
              <w:r w:rsidR="00680F75">
                <w:rPr>
                  <w:rFonts w:ascii="Arial" w:hAnsi="Arial" w:cs="Arial"/>
                  <w:sz w:val="18"/>
                  <w:szCs w:val="18"/>
                  <w:lang w:eastAsia="zh-CN"/>
                </w:rPr>
                <w:t>is changed,</w:t>
              </w:r>
            </w:ins>
            <w:ins w:id="30" w:author="Frank 2019 Aug" w:date="2019-08-15T08:23:00Z">
              <w:r w:rsidRPr="00E4673F">
                <w:rPr>
                  <w:rFonts w:ascii="Arial" w:hAnsi="Arial"/>
                  <w:sz w:val="18"/>
                  <w:lang w:eastAsia="zh-CN"/>
                </w:rPr>
                <w:t xml:space="preserve"> </w:t>
              </w:r>
            </w:ins>
          </w:p>
          <w:p w:rsidR="00A1547E" w:rsidRPr="006C1437" w:rsidRDefault="00A1547E" w:rsidP="00A1547E">
            <w:pPr>
              <w:pStyle w:val="TAL"/>
              <w:rPr>
                <w:ins w:id="31" w:author="Frank 2019 Aug" w:date="2019-08-15T08:23:00Z"/>
              </w:rPr>
            </w:pPr>
            <w:ins w:id="32" w:author="Frank 2019 Aug" w:date="2019-08-15T08:23:00Z">
              <w:r>
                <w:t>The SGW shall forward the IE to the PGW.</w:t>
              </w:r>
            </w:ins>
          </w:p>
        </w:tc>
        <w:tc>
          <w:tcPr>
            <w:tcW w:w="1530"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rPr>
                <w:ins w:id="33" w:author="Frank 2019 Aug" w:date="2019-08-15T08:23:00Z"/>
              </w:rPr>
            </w:pPr>
            <w:ins w:id="34" w:author="Frank 2019 Aug" w:date="2019-08-15T08:23:00Z">
              <w:r>
                <w:t>PGW Indication Change</w:t>
              </w:r>
            </w:ins>
          </w:p>
        </w:tc>
        <w:tc>
          <w:tcPr>
            <w:tcW w:w="483"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rPr>
                <w:ins w:id="35" w:author="Frank 2019 Aug" w:date="2019-08-15T08:23:00Z"/>
              </w:rPr>
            </w:pPr>
            <w:ins w:id="36" w:author="Frank 2019 Aug" w:date="2019-08-15T08:23:00Z">
              <w:r>
                <w:rPr>
                  <w:lang w:eastAsia="zh-CN"/>
                </w:rPr>
                <w:t>0</w:t>
              </w:r>
            </w:ins>
          </w:p>
        </w:tc>
      </w:tr>
      <w:bookmarkEnd w:id="9"/>
      <w:tr w:rsidR="00A1547E" w:rsidRPr="006C1437" w:rsidTr="000A17DE">
        <w:tc>
          <w:tcPr>
            <w:tcW w:w="1819" w:type="dxa"/>
            <w:tcBorders>
              <w:top w:val="single" w:sz="4" w:space="0" w:color="auto"/>
              <w:left w:val="single" w:sz="4" w:space="0" w:color="auto"/>
              <w:bottom w:val="single" w:sz="4" w:space="0" w:color="auto"/>
              <w:right w:val="single" w:sz="4" w:space="0" w:color="auto"/>
            </w:tcBorders>
            <w:vAlign w:val="center"/>
          </w:tcPr>
          <w:p w:rsidR="00A1547E" w:rsidRPr="006C1437" w:rsidRDefault="00A1547E" w:rsidP="00A1547E">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A1547E" w:rsidRPr="006C1437" w:rsidRDefault="00A1547E" w:rsidP="00A1547E">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A1547E" w:rsidRPr="006C1437" w:rsidRDefault="00A1547E" w:rsidP="00A1547E">
            <w:pPr>
              <w:pStyle w:val="TAC"/>
              <w:rPr>
                <w:szCs w:val="18"/>
              </w:rPr>
            </w:pPr>
            <w:r w:rsidRPr="006C1437">
              <w:rPr>
                <w:szCs w:val="18"/>
              </w:rPr>
              <w:t>VS</w:t>
            </w:r>
          </w:p>
        </w:tc>
      </w:tr>
      <w:tr w:rsidR="00A1547E" w:rsidRPr="006C1437" w:rsidTr="000A17DE">
        <w:tc>
          <w:tcPr>
            <w:tcW w:w="8964" w:type="dxa"/>
            <w:gridSpan w:val="5"/>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A1547E" w:rsidRPr="006C1437" w:rsidRDefault="00A1547E" w:rsidP="00A1547E">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1547E" w:rsidRPr="006C1437" w:rsidRDefault="00A1547E" w:rsidP="00A1547E">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A1547E" w:rsidRPr="006C1437" w:rsidRDefault="00A1547E" w:rsidP="00A1547E">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A1547E" w:rsidRPr="006C1437" w:rsidRDefault="00A1547E" w:rsidP="00A1547E">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A1547E" w:rsidRPr="006C1437" w:rsidRDefault="00A1547E" w:rsidP="00A1547E">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A1547E" w:rsidRPr="006C1437" w:rsidRDefault="00A1547E" w:rsidP="00A1547E">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A1547E" w:rsidRPr="006C1437" w:rsidRDefault="00A1547E" w:rsidP="00A1547E">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A1547E" w:rsidRPr="006C1437" w:rsidRDefault="00A1547E" w:rsidP="00A1547E">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A1547E" w:rsidRPr="006C1437" w:rsidRDefault="00A1547E" w:rsidP="00A1547E">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1547E" w:rsidRPr="006C1437" w:rsidRDefault="00A1547E" w:rsidP="00A1547E">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rsidR="00A1547E" w:rsidRPr="006C1437" w:rsidRDefault="00A1547E" w:rsidP="00A1547E">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A1547E" w:rsidRPr="006C1437" w:rsidRDefault="00A1547E" w:rsidP="00A1547E">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A1547E" w:rsidRPr="006C1437" w:rsidRDefault="00A1547E" w:rsidP="00A1547E">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A1547E" w:rsidRPr="006C1437" w:rsidRDefault="00A1547E" w:rsidP="00A1547E">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A1547E" w:rsidRPr="006C1437" w:rsidRDefault="00A1547E" w:rsidP="00A1547E">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A1547E" w:rsidRPr="006C1437" w:rsidRDefault="00A1547E" w:rsidP="00A1547E">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A1547E" w:rsidRPr="006C1437" w:rsidRDefault="00A1547E" w:rsidP="00A1547E">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A1547E" w:rsidRPr="006C1437" w:rsidRDefault="00A1547E" w:rsidP="00A1547E">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1547E" w:rsidRPr="006C1437" w:rsidRDefault="00A1547E" w:rsidP="00A1547E">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A1547E" w:rsidRPr="006C1437" w:rsidRDefault="00A1547E" w:rsidP="00A1547E">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A1547E" w:rsidRDefault="00A1547E" w:rsidP="00A1547E">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A1547E" w:rsidRPr="006C1437" w:rsidRDefault="00A1547E" w:rsidP="00A1547E">
            <w:pPr>
              <w:pStyle w:val="TAN"/>
              <w:rPr>
                <w:lang w:eastAsia="zh-CN"/>
              </w:rPr>
            </w:pPr>
            <w:r>
              <w:rPr>
                <w:lang w:eastAsia="zh-CN"/>
              </w:rPr>
              <w:t>NOTE 23:</w:t>
            </w:r>
            <w:r>
              <w:rPr>
                <w:lang w:eastAsia="zh-CN"/>
              </w:rPr>
              <w:tab/>
              <w:t>It is assumed that the N26 interface is supported homogeneously across a PLMN.</w:t>
            </w:r>
          </w:p>
        </w:tc>
      </w:tr>
    </w:tbl>
    <w:p w:rsidR="000A17DE" w:rsidRPr="006C1437" w:rsidRDefault="000A17DE" w:rsidP="000A17DE"/>
    <w:p w:rsidR="000A17DE" w:rsidRPr="006C1437" w:rsidRDefault="000A17DE" w:rsidP="000A17DE">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Ins.</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1</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2</w:t>
            </w:r>
          </w:p>
        </w:tc>
      </w:tr>
      <w:tr w:rsidR="000A17DE" w:rsidRPr="006C1437" w:rsidTr="000A17DE">
        <w:trPr>
          <w:jc w:val="center"/>
        </w:trPr>
        <w:tc>
          <w:tcPr>
            <w:tcW w:w="1819" w:type="dxa"/>
            <w:vMerge w:val="restart"/>
            <w:tcBorders>
              <w:top w:val="single" w:sz="4" w:space="0" w:color="auto"/>
              <w:left w:val="single" w:sz="4" w:space="0" w:color="auto"/>
              <w:right w:val="single" w:sz="4" w:space="0" w:color="auto"/>
            </w:tcBorders>
          </w:tcPr>
          <w:p w:rsidR="000A17DE" w:rsidRPr="006C1437" w:rsidRDefault="000A17DE" w:rsidP="000A17DE">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0A17DE" w:rsidRPr="006C1437" w:rsidRDefault="000A17DE" w:rsidP="000A17DE">
            <w:pPr>
              <w:pStyle w:val="TAC"/>
              <w:rPr>
                <w:lang w:eastAsia="zh-CN"/>
              </w:rPr>
            </w:pPr>
            <w:r w:rsidRPr="006C1437">
              <w:rPr>
                <w:lang w:eastAsia="zh-CN"/>
              </w:rPr>
              <w:t>3</w:t>
            </w:r>
          </w:p>
        </w:tc>
      </w:tr>
      <w:tr w:rsidR="000A17DE" w:rsidRPr="006C1437" w:rsidTr="000A17DE">
        <w:trPr>
          <w:jc w:val="center"/>
        </w:trPr>
        <w:tc>
          <w:tcPr>
            <w:tcW w:w="1819" w:type="dxa"/>
            <w:vMerge/>
            <w:tcBorders>
              <w:left w:val="single" w:sz="4" w:space="0" w:color="auto"/>
              <w:bottom w:val="single" w:sz="4" w:space="0" w:color="auto"/>
              <w:right w:val="single" w:sz="4" w:space="0" w:color="auto"/>
            </w:tcBorders>
          </w:tcPr>
          <w:p w:rsidR="000A17DE" w:rsidRPr="006C1437" w:rsidRDefault="000A17DE" w:rsidP="000A17DE">
            <w:pPr>
              <w:pStyle w:val="TAL"/>
            </w:pP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0A17DE" w:rsidRPr="006C1437" w:rsidRDefault="000A17DE" w:rsidP="000A17DE">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0A17DE" w:rsidRPr="006C1437" w:rsidRDefault="000A17DE" w:rsidP="000A17DE">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0A17DE" w:rsidRPr="006C1437" w:rsidRDefault="000A17DE" w:rsidP="000A17DE">
            <w:pPr>
              <w:pStyle w:val="TAC"/>
              <w:rPr>
                <w:lang w:eastAsia="zh-CN"/>
              </w:rPr>
            </w:pPr>
          </w:p>
        </w:tc>
        <w:tc>
          <w:tcPr>
            <w:tcW w:w="481" w:type="dxa"/>
            <w:vMerge/>
            <w:tcBorders>
              <w:left w:val="single" w:sz="4" w:space="0" w:color="auto"/>
              <w:bottom w:val="single" w:sz="4" w:space="0" w:color="auto"/>
              <w:right w:val="single" w:sz="4" w:space="0" w:color="auto"/>
            </w:tcBorders>
          </w:tcPr>
          <w:p w:rsidR="000A17DE" w:rsidRPr="006C1437" w:rsidRDefault="000A17DE" w:rsidP="000A17DE">
            <w:pPr>
              <w:pStyle w:val="TAC"/>
              <w:rPr>
                <w:lang w:eastAsia="zh-CN"/>
              </w:rPr>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4</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5</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6</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0A17DE" w:rsidRPr="006C1437" w:rsidRDefault="000A17DE" w:rsidP="000A17DE">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0A17DE" w:rsidRPr="006C1437" w:rsidRDefault="000A17DE" w:rsidP="000A17DE">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rPr>
                <w:lang w:eastAsia="zh-CN"/>
              </w:rPr>
            </w:pPr>
            <w:r w:rsidRPr="006C1437">
              <w:rPr>
                <w:lang w:eastAsia="zh-CN"/>
              </w:rPr>
              <w:t>7</w:t>
            </w:r>
          </w:p>
        </w:tc>
      </w:tr>
      <w:tr w:rsidR="000A17DE" w:rsidRPr="006C1437" w:rsidTr="000A17DE">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0A17DE" w:rsidRPr="006C1437" w:rsidRDefault="000A17DE" w:rsidP="000A17DE">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0A17DE" w:rsidRPr="006C1437" w:rsidRDefault="000A17DE" w:rsidP="000A17DE">
      <w:pPr>
        <w:rPr>
          <w:lang w:eastAsia="zh-CN"/>
        </w:rPr>
      </w:pPr>
    </w:p>
    <w:p w:rsidR="000A17DE" w:rsidRPr="006C1437" w:rsidRDefault="000A17DE" w:rsidP="000A17DE">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Ins.</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0A17DE" w:rsidRPr="006C1437" w:rsidRDefault="000A17DE" w:rsidP="000A17DE">
      <w:pPr>
        <w:rPr>
          <w:lang w:eastAsia="zh-CN"/>
        </w:rPr>
      </w:pPr>
    </w:p>
    <w:p w:rsidR="000A17DE" w:rsidRPr="006C1437" w:rsidRDefault="000A17DE" w:rsidP="000A17DE">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Ins.</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0A17DE" w:rsidRPr="006C1437" w:rsidRDefault="000A17DE" w:rsidP="000A17DE">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bl>
    <w:p w:rsidR="000A17DE" w:rsidRPr="006C1437" w:rsidRDefault="000A17DE" w:rsidP="000A17DE">
      <w:pPr>
        <w:rPr>
          <w:lang w:eastAsia="zh-CN"/>
        </w:rPr>
      </w:pPr>
    </w:p>
    <w:p w:rsidR="000A17DE" w:rsidRPr="006C1437" w:rsidRDefault="000A17DE" w:rsidP="000A17DE">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0A17DE" w:rsidRPr="006C1437" w:rsidRDefault="000A17DE" w:rsidP="000A17DE">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0A17DE" w:rsidRPr="006C1437" w:rsidRDefault="000A17DE" w:rsidP="000A17DE">
            <w:pPr>
              <w:pStyle w:val="TAC"/>
            </w:pPr>
          </w:p>
        </w:tc>
        <w:tc>
          <w:tcPr>
            <w:tcW w:w="4773"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0A17DE" w:rsidRPr="006C1437" w:rsidRDefault="000A17DE" w:rsidP="000A17DE">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0A17DE" w:rsidRPr="006C1437" w:rsidRDefault="000A17DE" w:rsidP="000A17DE">
            <w:pPr>
              <w:pStyle w:val="TAC"/>
            </w:pP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H"/>
            </w:pPr>
            <w:r w:rsidRPr="006C1437">
              <w:t>Ins.</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r w:rsidR="000A17DE" w:rsidRPr="006C1437" w:rsidTr="000A17DE">
        <w:trPr>
          <w:jc w:val="center"/>
        </w:trPr>
        <w:tc>
          <w:tcPr>
            <w:tcW w:w="1819"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0A17DE" w:rsidRPr="006C1437" w:rsidRDefault="000A17DE" w:rsidP="000A17DE">
            <w:pPr>
              <w:pStyle w:val="TAC"/>
            </w:pPr>
            <w:r w:rsidRPr="006C1437">
              <w:t>0</w:t>
            </w:r>
          </w:p>
        </w:tc>
      </w:tr>
    </w:tbl>
    <w:p w:rsidR="00F76601" w:rsidRDefault="00F76601" w:rsidP="00F76601">
      <w:pPr>
        <w:rPr>
          <w:lang w:eastAsia="zh-CN"/>
        </w:rPr>
      </w:pPr>
    </w:p>
    <w:p w:rsidR="00F76601" w:rsidRPr="006B5418" w:rsidRDefault="00F76601" w:rsidP="00F76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6FC0" w:rsidRPr="006C1437" w:rsidRDefault="007C6FC0" w:rsidP="007C6FC0">
      <w:pPr>
        <w:pStyle w:val="Heading3"/>
        <w:rPr>
          <w:lang w:eastAsia="zh-CN"/>
        </w:rPr>
      </w:pPr>
      <w:r w:rsidRPr="006C1437">
        <w:rPr>
          <w:lang w:eastAsia="zh-CN"/>
        </w:rPr>
        <w:t>7.2.7</w:t>
      </w:r>
      <w:r w:rsidRPr="006C1437">
        <w:rPr>
          <w:lang w:eastAsia="zh-CN"/>
        </w:rPr>
        <w:tab/>
        <w:t>Modify Bearer Request</w:t>
      </w:r>
      <w:bookmarkEnd w:id="6"/>
    </w:p>
    <w:p w:rsidR="00BD2CE7" w:rsidRPr="006C1437" w:rsidRDefault="00BD2CE7" w:rsidP="00BD2CE7">
      <w:r w:rsidRPr="006C1437">
        <w:t>The direction of this message shall be from MME/S4-SGSN to SGW and/or from SGW to PGW (see Table 6.1-1).</w:t>
      </w:r>
    </w:p>
    <w:p w:rsidR="00BD2CE7" w:rsidRPr="006C1437" w:rsidRDefault="00BD2CE7" w:rsidP="00BD2CE7">
      <w:pPr>
        <w:rPr>
          <w:lang w:eastAsia="zh-CN"/>
        </w:rPr>
      </w:pPr>
      <w:r w:rsidRPr="006C1437">
        <w:rPr>
          <w:lang w:eastAsia="zh-CN"/>
        </w:rPr>
        <w:t>The Modify Bearer Request message shall only be sent on the S11 interface by the MME to the SGW and on the S5/S8 interfaces by the SGW to the PGW as part of the procedures:</w:t>
      </w:r>
    </w:p>
    <w:p w:rsidR="00BD2CE7" w:rsidRPr="006C1437" w:rsidRDefault="00BD2CE7" w:rsidP="00BD2CE7">
      <w:pPr>
        <w:pStyle w:val="B1"/>
        <w:rPr>
          <w:lang w:eastAsia="zh-CN"/>
        </w:rPr>
      </w:pPr>
      <w:r w:rsidRPr="006C1437">
        <w:rPr>
          <w:lang w:eastAsia="zh-CN"/>
        </w:rPr>
        <w:t>-</w:t>
      </w:r>
      <w:r w:rsidRPr="006C1437">
        <w:rPr>
          <w:lang w:eastAsia="zh-CN"/>
        </w:rPr>
        <w:tab/>
        <w:t>E-UTRAN Tracking Area Update without SGW Change</w:t>
      </w:r>
    </w:p>
    <w:p w:rsidR="00BD2CE7" w:rsidRPr="006C1437" w:rsidRDefault="00BD2CE7" w:rsidP="00BD2CE7">
      <w:pPr>
        <w:pStyle w:val="B1"/>
      </w:pPr>
      <w:r w:rsidRPr="006C1437">
        <w:t>-</w:t>
      </w:r>
      <w:r w:rsidRPr="006C1437">
        <w:tab/>
        <w:t>UE triggered Service Request</w:t>
      </w:r>
    </w:p>
    <w:p w:rsidR="00BD2CE7" w:rsidRPr="006C1437" w:rsidRDefault="00BD2CE7" w:rsidP="00BD2CE7">
      <w:pPr>
        <w:pStyle w:val="B1"/>
        <w:rPr>
          <w:lang w:eastAsia="zh-CN"/>
        </w:rPr>
      </w:pPr>
      <w:r w:rsidRPr="006C1437">
        <w:t>-</w:t>
      </w:r>
      <w:r w:rsidRPr="006C1437">
        <w:tab/>
      </w:r>
      <w:r w:rsidRPr="006C1437">
        <w:rPr>
          <w:lang w:eastAsia="zh-CN"/>
        </w:rPr>
        <w:t>S1-based Handover</w:t>
      </w:r>
    </w:p>
    <w:p w:rsidR="00BD2CE7" w:rsidRPr="00BD2CE7" w:rsidRDefault="00BD2CE7" w:rsidP="00BD2CE7">
      <w:pPr>
        <w:pStyle w:val="B1"/>
        <w:rPr>
          <w:lang w:val="sv-SE"/>
        </w:rPr>
      </w:pPr>
      <w:r w:rsidRPr="00BD2CE7">
        <w:rPr>
          <w:lang w:val="sv-SE"/>
        </w:rPr>
        <w:t>-</w:t>
      </w:r>
      <w:r w:rsidRPr="00BD2CE7">
        <w:rPr>
          <w:lang w:val="sv-SE"/>
        </w:rPr>
        <w:tab/>
        <w:t>UTRAN Iu mode to E-UTRAN Inter RAT handover</w:t>
      </w:r>
    </w:p>
    <w:p w:rsidR="00BD2CE7" w:rsidRPr="006C1437" w:rsidRDefault="00BD2CE7" w:rsidP="00BD2CE7">
      <w:pPr>
        <w:pStyle w:val="B1"/>
      </w:pPr>
      <w:r w:rsidRPr="006C1437">
        <w:t>-</w:t>
      </w:r>
      <w:r w:rsidRPr="006C1437">
        <w:tab/>
        <w:t>GERAN A/Gb mode to E-UTRAN Inter RAT handover</w:t>
      </w:r>
    </w:p>
    <w:p w:rsidR="00BD2CE7" w:rsidRPr="006C1437" w:rsidRDefault="00BD2CE7" w:rsidP="00BD2CE7">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BD2CE7" w:rsidRPr="006C1437" w:rsidRDefault="00BD2CE7" w:rsidP="00BD2CE7">
      <w:pPr>
        <w:pStyle w:val="B1"/>
        <w:rPr>
          <w:lang w:eastAsia="zh-CN"/>
        </w:rPr>
      </w:pPr>
      <w:r w:rsidRPr="006C1437">
        <w:t>-</w:t>
      </w:r>
      <w:r w:rsidRPr="006C1437">
        <w:tab/>
      </w:r>
      <w:r w:rsidRPr="006C1437">
        <w:rPr>
          <w:lang w:eastAsia="zh-CN"/>
        </w:rPr>
        <w:t xml:space="preserve">E-UTRAN Initial Attach </w:t>
      </w:r>
    </w:p>
    <w:p w:rsidR="00BD2CE7" w:rsidRPr="006C1437" w:rsidRDefault="00BD2CE7" w:rsidP="00BD2CE7">
      <w:pPr>
        <w:pStyle w:val="B1"/>
        <w:rPr>
          <w:lang w:eastAsia="zh-CN"/>
        </w:rPr>
      </w:pPr>
      <w:r w:rsidRPr="006C1437">
        <w:lastRenderedPageBreak/>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BD2CE7" w:rsidRPr="006C1437" w:rsidRDefault="00BD2CE7" w:rsidP="00BD2CE7">
      <w:pPr>
        <w:pStyle w:val="B1"/>
      </w:pPr>
      <w:r w:rsidRPr="006C1437">
        <w:t>-</w:t>
      </w:r>
      <w:r w:rsidRPr="006C1437">
        <w:tab/>
        <w:t>UE requested PDN connectivity</w:t>
      </w:r>
    </w:p>
    <w:p w:rsidR="00BD2CE7" w:rsidRPr="006C1437" w:rsidRDefault="00BD2CE7" w:rsidP="00BD2CE7">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rsidR="00BD2CE7" w:rsidRPr="006C1437" w:rsidRDefault="00BD2CE7" w:rsidP="00BD2CE7">
      <w:pPr>
        <w:pStyle w:val="B1"/>
        <w:rPr>
          <w:lang w:eastAsia="zh-CN"/>
        </w:rPr>
      </w:pPr>
      <w:r w:rsidRPr="006C1437">
        <w:t>-</w:t>
      </w:r>
      <w:r w:rsidRPr="006C1437">
        <w:tab/>
        <w:t>X2-based handover without SGW relocation</w:t>
      </w:r>
    </w:p>
    <w:p w:rsidR="00BD2CE7" w:rsidRPr="00BD2CE7" w:rsidRDefault="00BD2CE7" w:rsidP="00BD2CE7">
      <w:pPr>
        <w:pStyle w:val="B1"/>
        <w:rPr>
          <w:lang w:val="sv-SE"/>
        </w:rPr>
      </w:pPr>
      <w:r w:rsidRPr="00BD2CE7">
        <w:rPr>
          <w:lang w:val="sv-SE"/>
        </w:rPr>
        <w:t>-</w:t>
      </w:r>
      <w:r w:rsidRPr="00BD2CE7">
        <w:rPr>
          <w:lang w:val="sv-SE"/>
        </w:rPr>
        <w:tab/>
        <w:t>UTRAN/GERAN to E-UTRAN SRVCC</w:t>
      </w:r>
    </w:p>
    <w:p w:rsidR="00BD2CE7" w:rsidRPr="006C1437" w:rsidRDefault="00BD2CE7" w:rsidP="00BD2CE7">
      <w:pPr>
        <w:pStyle w:val="B1"/>
      </w:pPr>
      <w:r w:rsidRPr="006C1437">
        <w:t>-</w:t>
      </w:r>
      <w:r w:rsidRPr="006C1437">
        <w:tab/>
        <w:t xml:space="preserve">HSS-based P-CSCF restoration for 3GPP access (see 3GPP TS 23.380 [61]) </w:t>
      </w:r>
    </w:p>
    <w:p w:rsidR="00BD2CE7" w:rsidRPr="006C1437" w:rsidRDefault="00BD2CE7" w:rsidP="00BD2CE7">
      <w:pPr>
        <w:pStyle w:val="B1"/>
      </w:pPr>
      <w:r w:rsidRPr="006C1437">
        <w:t>-</w:t>
      </w:r>
      <w:r w:rsidRPr="006C1437">
        <w:tab/>
        <w:t xml:space="preserve">Connection Resume procedure (see </w:t>
      </w:r>
      <w:r>
        <w:t>clause</w:t>
      </w:r>
      <w:r w:rsidRPr="006C1437">
        <w:t xml:space="preserve"> 5.3.5A of 3GPP TS 23.401 [3])</w:t>
      </w:r>
    </w:p>
    <w:p w:rsidR="00BD2CE7" w:rsidRPr="006C1437" w:rsidRDefault="00BD2CE7" w:rsidP="00BD2CE7">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rsidR="00BD2CE7" w:rsidRPr="006C1437" w:rsidRDefault="00BD2CE7" w:rsidP="00BD2CE7">
      <w:r w:rsidRPr="006C1437">
        <w:rPr>
          <w:lang w:eastAsia="zh-CN"/>
        </w:rPr>
        <w:t>It shall also only be sent on the S11 interface by the MME to the SGW as part of the procedure:</w:t>
      </w:r>
    </w:p>
    <w:p w:rsidR="00BD2CE7" w:rsidRPr="006C1437" w:rsidRDefault="00BD2CE7" w:rsidP="00BD2CE7">
      <w:pPr>
        <w:pStyle w:val="B1"/>
      </w:pPr>
      <w:r w:rsidRPr="006C1437">
        <w:t>-</w:t>
      </w:r>
      <w:r w:rsidRPr="006C1437">
        <w:tab/>
        <w:t>E-UTRAN Initiated E-RAB modification procedure</w:t>
      </w:r>
    </w:p>
    <w:p w:rsidR="00BD2CE7" w:rsidRPr="006C1437" w:rsidRDefault="00BD2CE7" w:rsidP="00BD2CE7">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sub-clauses 8.2 and 16.11 of 3GPP TS 23.402 [45]) </w:t>
      </w:r>
    </w:p>
    <w:p w:rsidR="00BD2CE7" w:rsidRPr="006C1437" w:rsidRDefault="00BD2CE7" w:rsidP="00BD2CE7">
      <w:pPr>
        <w:pStyle w:val="B1"/>
      </w:pPr>
      <w:r w:rsidRPr="006C1437">
        <w:t>-</w:t>
      </w:r>
      <w:r w:rsidRPr="006C1437">
        <w:tab/>
        <w:t>Tracking Area Update procedure with Serving GW change and data forwarding</w:t>
      </w:r>
    </w:p>
    <w:p w:rsidR="00BD2CE7" w:rsidRPr="006C1437" w:rsidRDefault="00BD2CE7" w:rsidP="00BD2CE7">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BD2CE7" w:rsidRPr="006C1437" w:rsidRDefault="00BD2CE7" w:rsidP="00BD2CE7">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BD2CE7" w:rsidRPr="006C1437" w:rsidRDefault="00BD2CE7" w:rsidP="00BD2CE7">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w:t>
      </w:r>
      <w:r w:rsidRPr="006C1437">
        <w:t xml:space="preserve"> 5.3.4B.4 of 3GPP TS 23.401 [3]).</w:t>
      </w:r>
    </w:p>
    <w:p w:rsidR="00BD2CE7" w:rsidRPr="006C1437" w:rsidRDefault="00BD2CE7" w:rsidP="00BD2CE7">
      <w:pPr>
        <w:rPr>
          <w:lang w:eastAsia="zh-CN"/>
        </w:rPr>
      </w:pPr>
      <w:r w:rsidRPr="006C1437">
        <w:rPr>
          <w:lang w:eastAsia="zh-CN"/>
        </w:rPr>
        <w:t>It shall also only be sent on the S4 interface by the SGSN to the SGW and on the S5/S8 interfaces by the SGW to the PGW as part of the procedures:</w:t>
      </w:r>
    </w:p>
    <w:p w:rsidR="00BD2CE7" w:rsidRPr="006C1437" w:rsidRDefault="00BD2CE7" w:rsidP="00BD2CE7">
      <w:pPr>
        <w:pStyle w:val="B1"/>
        <w:rPr>
          <w:lang w:eastAsia="zh-CN"/>
        </w:rPr>
      </w:pPr>
      <w:r w:rsidRPr="006C1437">
        <w:rPr>
          <w:lang w:eastAsia="zh-CN"/>
        </w:rPr>
        <w:t>-</w:t>
      </w:r>
      <w:r w:rsidRPr="006C1437">
        <w:rPr>
          <w:lang w:eastAsia="zh-CN"/>
        </w:rPr>
        <w:tab/>
        <w:t>Routeing Area Update with MME interaction and without SGW change</w:t>
      </w:r>
    </w:p>
    <w:p w:rsidR="00BD2CE7" w:rsidRPr="00BD2CE7" w:rsidRDefault="00BD2CE7" w:rsidP="00BD2CE7">
      <w:pPr>
        <w:pStyle w:val="B1"/>
        <w:rPr>
          <w:lang w:val="sv-SE"/>
        </w:rPr>
      </w:pPr>
      <w:r w:rsidRPr="00BD2CE7">
        <w:rPr>
          <w:lang w:val="sv-SE"/>
        </w:rPr>
        <w:t>-</w:t>
      </w:r>
      <w:r w:rsidRPr="00BD2CE7">
        <w:rPr>
          <w:lang w:val="sv-SE"/>
        </w:rPr>
        <w:tab/>
        <w:t>E-UTRAN to UTRAN Iu mode Inter RAT handover</w:t>
      </w:r>
    </w:p>
    <w:p w:rsidR="00BD2CE7" w:rsidRPr="006C1437" w:rsidRDefault="00BD2CE7" w:rsidP="00BD2CE7">
      <w:pPr>
        <w:pStyle w:val="B1"/>
        <w:rPr>
          <w:lang w:eastAsia="zh-CN"/>
        </w:rPr>
      </w:pPr>
      <w:r w:rsidRPr="006C1437">
        <w:t>-</w:t>
      </w:r>
      <w:r w:rsidRPr="006C1437">
        <w:tab/>
        <w:t>E-UTRAN to GERAN A/Gb mode Inter RAT handover</w:t>
      </w:r>
    </w:p>
    <w:p w:rsidR="00BD2CE7" w:rsidRPr="006C1437" w:rsidRDefault="00BD2CE7" w:rsidP="00BD2CE7">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BD2CE7" w:rsidRPr="006C1437" w:rsidRDefault="00BD2CE7" w:rsidP="00BD2CE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rsidR="00BD2CE7" w:rsidRPr="006C1437" w:rsidRDefault="00BD2CE7" w:rsidP="00BD2CE7">
      <w:pPr>
        <w:pStyle w:val="B1"/>
        <w:rPr>
          <w:lang w:eastAsia="zh-CN"/>
        </w:rPr>
      </w:pPr>
      <w:r w:rsidRPr="006C1437">
        <w:t>-</w:t>
      </w:r>
      <w:r w:rsidRPr="006C1437">
        <w:tab/>
        <w:t xml:space="preserve">Serving RNS Relocation Procedure </w:t>
      </w:r>
    </w:p>
    <w:p w:rsidR="00BD2CE7" w:rsidRPr="006C1437" w:rsidRDefault="00BD2CE7" w:rsidP="00BD2CE7">
      <w:pPr>
        <w:pStyle w:val="B1"/>
        <w:rPr>
          <w:lang w:eastAsia="zh-CN"/>
        </w:rPr>
      </w:pPr>
      <w:r w:rsidRPr="006C1437">
        <w:t>-</w:t>
      </w:r>
      <w:r w:rsidRPr="006C1437">
        <w:tab/>
        <w:t>Combined Hard Handover and SRNS Relocation Procedure</w:t>
      </w:r>
    </w:p>
    <w:p w:rsidR="00BD2CE7" w:rsidRPr="006C1437" w:rsidRDefault="00BD2CE7" w:rsidP="00BD2CE7">
      <w:pPr>
        <w:pStyle w:val="B1"/>
        <w:rPr>
          <w:lang w:eastAsia="zh-CN"/>
        </w:rPr>
      </w:pPr>
      <w:r w:rsidRPr="006C1437">
        <w:t>-</w:t>
      </w:r>
      <w:r w:rsidRPr="006C1437">
        <w:tab/>
        <w:t>Combined Cell / URA Update and SRNS Relocation Procedure</w:t>
      </w:r>
    </w:p>
    <w:p w:rsidR="00BD2CE7" w:rsidRPr="006C1437" w:rsidRDefault="00BD2CE7" w:rsidP="00BD2CE7">
      <w:pPr>
        <w:pStyle w:val="B1"/>
        <w:rPr>
          <w:lang w:eastAsia="zh-CN"/>
        </w:rPr>
      </w:pPr>
      <w:r w:rsidRPr="006C1437">
        <w:t>-</w:t>
      </w:r>
      <w:r w:rsidRPr="006C1437">
        <w:tab/>
        <w:t>Enhanced Serving RNS Relocation without SGW relocation</w:t>
      </w:r>
    </w:p>
    <w:p w:rsidR="00BD2CE7" w:rsidRPr="006C1437" w:rsidRDefault="00BD2CE7" w:rsidP="00BD2CE7">
      <w:pPr>
        <w:pStyle w:val="B1"/>
        <w:rPr>
          <w:lang w:eastAsia="zh-CN"/>
        </w:rPr>
      </w:pPr>
      <w:r w:rsidRPr="006C1437">
        <w:t>-</w:t>
      </w:r>
      <w:r w:rsidRPr="006C1437">
        <w:tab/>
        <w:t>UE Initiated Service Request Procedure</w:t>
      </w:r>
    </w:p>
    <w:p w:rsidR="00BD2CE7" w:rsidRPr="006C1437" w:rsidRDefault="00BD2CE7" w:rsidP="00BD2CE7">
      <w:pPr>
        <w:pStyle w:val="B1"/>
        <w:rPr>
          <w:lang w:eastAsia="zh-CN"/>
        </w:rPr>
      </w:pPr>
      <w:r w:rsidRPr="006C1437">
        <w:t>-</w:t>
      </w:r>
      <w:r w:rsidRPr="006C1437">
        <w:tab/>
      </w:r>
      <w:proofErr w:type="spellStart"/>
      <w:r w:rsidRPr="006C1437">
        <w:t>Iu</w:t>
      </w:r>
      <w:proofErr w:type="spellEnd"/>
      <w:r w:rsidRPr="006C1437">
        <w:t xml:space="preserve"> mode to A/Gb mode Intra SGSN Change</w:t>
      </w:r>
    </w:p>
    <w:p w:rsidR="00BD2CE7" w:rsidRPr="006C1437" w:rsidRDefault="00BD2CE7" w:rsidP="00BD2CE7">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rsidR="00BD2CE7" w:rsidRPr="006C1437" w:rsidRDefault="00BD2CE7" w:rsidP="00BD2CE7">
      <w:pPr>
        <w:pStyle w:val="B1"/>
        <w:rPr>
          <w:lang w:eastAsia="zh-CN"/>
        </w:rPr>
      </w:pPr>
      <w:r w:rsidRPr="006C1437">
        <w:t>-</w:t>
      </w:r>
      <w:r w:rsidRPr="006C1437">
        <w:tab/>
      </w:r>
      <w:proofErr w:type="spellStart"/>
      <w:r w:rsidRPr="006C1437">
        <w:t>Iu</w:t>
      </w:r>
      <w:proofErr w:type="spellEnd"/>
      <w:r w:rsidRPr="006C1437">
        <w:t xml:space="preserve"> mode to A/Gb mode Inter-SGSN Change</w:t>
      </w:r>
    </w:p>
    <w:p w:rsidR="00BD2CE7" w:rsidRPr="006C1437" w:rsidRDefault="00BD2CE7" w:rsidP="00BD2CE7">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rsidR="00BD2CE7" w:rsidRPr="006C1437" w:rsidRDefault="00BD2CE7" w:rsidP="00BD2CE7">
      <w:pPr>
        <w:pStyle w:val="B1"/>
        <w:rPr>
          <w:lang w:eastAsia="zh-CN"/>
        </w:rPr>
      </w:pPr>
      <w:r w:rsidRPr="006C1437">
        <w:t>-</w:t>
      </w:r>
      <w:r w:rsidRPr="006C1437">
        <w:tab/>
        <w:t>Paging Response with no established user plane on S4</w:t>
      </w:r>
    </w:p>
    <w:p w:rsidR="00BD2CE7" w:rsidRPr="006C1437" w:rsidRDefault="00BD2CE7" w:rsidP="00BD2CE7">
      <w:pPr>
        <w:pStyle w:val="B1"/>
      </w:pPr>
      <w:r w:rsidRPr="006C1437">
        <w:t>-</w:t>
      </w:r>
      <w:r w:rsidRPr="006C1437">
        <w:tab/>
        <w:t xml:space="preserve">PDP Context Activation Procedure </w:t>
      </w:r>
    </w:p>
    <w:p w:rsidR="00BD2CE7" w:rsidRPr="006C1437" w:rsidRDefault="00BD2CE7" w:rsidP="00BD2CE7">
      <w:pPr>
        <w:pStyle w:val="B1"/>
      </w:pPr>
      <w:r w:rsidRPr="006C1437">
        <w:lastRenderedPageBreak/>
        <w:t>-</w:t>
      </w:r>
      <w:r w:rsidRPr="006C1437">
        <w:tab/>
        <w:t xml:space="preserve">Handover from Trusted or Untrusted Non-3GPP IP Access to UTRAN/GERAN with GTP on S5/S8 interface </w:t>
      </w:r>
      <w:r w:rsidRPr="006C1437">
        <w:rPr>
          <w:lang w:eastAsia="zh-CN"/>
        </w:rPr>
        <w:t>(see sub-clauses 8.2, 8.6 and 16.11 of 3GPP TS 23.402 [45])</w:t>
      </w:r>
    </w:p>
    <w:p w:rsidR="00BD2CE7" w:rsidRPr="00BD2CE7" w:rsidRDefault="00BD2CE7" w:rsidP="00BD2CE7">
      <w:pPr>
        <w:pStyle w:val="B1"/>
        <w:rPr>
          <w:lang w:val="sv-SE"/>
        </w:rPr>
      </w:pPr>
      <w:r w:rsidRPr="00BD2CE7">
        <w:rPr>
          <w:lang w:val="sv-SE"/>
        </w:rPr>
        <w:t>-</w:t>
      </w:r>
      <w:r w:rsidRPr="00BD2CE7">
        <w:rPr>
          <w:lang w:val="sv-SE"/>
        </w:rPr>
        <w:tab/>
        <w:t>UTRAN/GERAN to UTRAN (HSPA) SRVCC</w:t>
      </w:r>
    </w:p>
    <w:p w:rsidR="00BD2CE7" w:rsidRPr="006C1437" w:rsidRDefault="00BD2CE7" w:rsidP="00BD2CE7">
      <w:pPr>
        <w:pStyle w:val="B1"/>
        <w:rPr>
          <w:lang w:eastAsia="zh-CN"/>
        </w:rPr>
      </w:pPr>
      <w:r w:rsidRPr="006C1437">
        <w:t>-</w:t>
      </w:r>
      <w:r w:rsidRPr="006C1437">
        <w:tab/>
        <w:t>HSS-based P-CSCF restoration for 3GPP access (see 3GPP TS 23.380 [61])</w:t>
      </w:r>
    </w:p>
    <w:p w:rsidR="00BD2CE7" w:rsidRPr="006C1437" w:rsidRDefault="00BD2CE7" w:rsidP="00BD2CE7">
      <w:pPr>
        <w:rPr>
          <w:lang w:eastAsia="zh-CN"/>
        </w:rPr>
      </w:pPr>
      <w:r w:rsidRPr="006C1437">
        <w:rPr>
          <w:lang w:eastAsia="zh-CN"/>
        </w:rPr>
        <w:t>It shall also only be sent on the S4 interface by the SGSN to the SGW as part of the procedures:</w:t>
      </w:r>
    </w:p>
    <w:p w:rsidR="00BD2CE7" w:rsidRPr="006C1437" w:rsidRDefault="00BD2CE7" w:rsidP="00BD2CE7">
      <w:pPr>
        <w:pStyle w:val="B1"/>
        <w:rPr>
          <w:lang w:eastAsia="zh-CN"/>
        </w:rPr>
      </w:pPr>
      <w:r w:rsidRPr="006C1437">
        <w:rPr>
          <w:lang w:eastAsia="zh-CN"/>
        </w:rPr>
        <w:t>-</w:t>
      </w:r>
      <w:r w:rsidRPr="006C1437">
        <w:rPr>
          <w:lang w:eastAsia="zh-CN"/>
        </w:rPr>
        <w:tab/>
        <w:t>RAB Assignment Procedure</w:t>
      </w:r>
    </w:p>
    <w:p w:rsidR="00BD2CE7" w:rsidRPr="006C1437" w:rsidRDefault="00BD2CE7" w:rsidP="00BD2CE7">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BD2CE7" w:rsidRPr="006C1437" w:rsidRDefault="00BD2CE7" w:rsidP="00BD2CE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sub-clauses 8.2 and 16.11 of 3GPP TS 23.402 [45]) </w:t>
      </w:r>
    </w:p>
    <w:p w:rsidR="00BD2CE7" w:rsidRPr="006C1437" w:rsidRDefault="00BD2CE7" w:rsidP="00BD2CE7">
      <w:pPr>
        <w:pStyle w:val="B1"/>
        <w:rPr>
          <w:lang w:eastAsia="zh-CN"/>
        </w:rPr>
      </w:pPr>
      <w:r w:rsidRPr="006C1437">
        <w:t>-</w:t>
      </w:r>
      <w:r w:rsidRPr="006C1437">
        <w:tab/>
        <w:t>Routeing Area Update procedure with Serving GW change and data forwarding</w:t>
      </w:r>
    </w:p>
    <w:p w:rsidR="00BD2CE7" w:rsidRPr="006C1437" w:rsidRDefault="00BD2CE7" w:rsidP="00BD2CE7">
      <w:pPr>
        <w:pStyle w:val="B1"/>
        <w:rPr>
          <w:lang w:eastAsia="zh-CN"/>
        </w:rPr>
      </w:pPr>
      <w:r w:rsidRPr="006C1437">
        <w:rPr>
          <w:lang w:eastAsia="zh-CN"/>
        </w:rPr>
        <w:t>and only on the S5/S8 interfaces by the SGW to the PGW as part of the procedures:</w:t>
      </w:r>
    </w:p>
    <w:p w:rsidR="00BD2CE7" w:rsidRPr="006C1437" w:rsidRDefault="00BD2CE7" w:rsidP="00BD2CE7">
      <w:pPr>
        <w:pStyle w:val="B1"/>
        <w:rPr>
          <w:lang w:eastAsia="zh-CN"/>
        </w:rPr>
      </w:pPr>
      <w:r w:rsidRPr="006C1437">
        <w:rPr>
          <w:lang w:eastAsia="zh-CN"/>
        </w:rPr>
        <w:t>-</w:t>
      </w:r>
      <w:r w:rsidRPr="006C1437">
        <w:rPr>
          <w:lang w:eastAsia="zh-CN"/>
        </w:rPr>
        <w:tab/>
        <w:t>Tracking Area Update procedure with SGW change</w:t>
      </w:r>
    </w:p>
    <w:p w:rsidR="00BD2CE7" w:rsidRPr="006C1437" w:rsidRDefault="00BD2CE7" w:rsidP="00BD2CE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BD2CE7" w:rsidRPr="006C1437" w:rsidRDefault="00BD2CE7" w:rsidP="00BD2CE7">
      <w:pPr>
        <w:pStyle w:val="B1"/>
      </w:pPr>
      <w:r w:rsidRPr="006C1437">
        <w:t>-</w:t>
      </w:r>
      <w:r w:rsidRPr="006C1437">
        <w:tab/>
      </w:r>
      <w:r w:rsidRPr="006C1437">
        <w:rPr>
          <w:lang w:eastAsia="zh-CN"/>
        </w:rPr>
        <w:t>X2 based</w:t>
      </w:r>
      <w:r w:rsidRPr="006C1437">
        <w:t xml:space="preserve"> handover with SGW relocation</w:t>
      </w:r>
    </w:p>
    <w:p w:rsidR="00BD2CE7" w:rsidRPr="006C1437" w:rsidRDefault="00BD2CE7" w:rsidP="00BD2CE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BD2CE7" w:rsidRPr="006C1437" w:rsidRDefault="00BD2CE7" w:rsidP="00BD2CE7">
      <w:pPr>
        <w:pStyle w:val="B1"/>
        <w:rPr>
          <w:lang w:eastAsia="zh-CN"/>
        </w:rPr>
      </w:pPr>
      <w:r w:rsidRPr="006C1437">
        <w:rPr>
          <w:lang w:eastAsia="zh-CN"/>
        </w:rPr>
        <w:t>-</w:t>
      </w:r>
      <w:r w:rsidRPr="006C1437">
        <w:rPr>
          <w:lang w:eastAsia="zh-CN"/>
        </w:rPr>
        <w:tab/>
        <w:t>Enhanced Serving RNS Relocation with SGW relocation</w:t>
      </w:r>
    </w:p>
    <w:p w:rsidR="00BD2CE7" w:rsidRPr="006C1437" w:rsidRDefault="00BD2CE7" w:rsidP="00BD2CE7">
      <w:pPr>
        <w:pStyle w:val="B1"/>
        <w:rPr>
          <w:lang w:eastAsia="zh-CN"/>
        </w:rPr>
      </w:pPr>
      <w:r w:rsidRPr="006C1437">
        <w:t>-</w:t>
      </w:r>
      <w:r w:rsidRPr="006C1437">
        <w:tab/>
        <w:t>Routeing Area Update with MME interaction and with SGW change</w:t>
      </w:r>
    </w:p>
    <w:p w:rsidR="00BD2CE7" w:rsidRPr="006C1437" w:rsidRDefault="00BD2CE7" w:rsidP="00BD2CE7">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BD2CE7" w:rsidRPr="006C1437" w:rsidRDefault="00BD2CE7" w:rsidP="00BD2CE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BD2CE7" w:rsidRPr="006C1437" w:rsidRDefault="00BD2CE7" w:rsidP="00BD2CE7">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BD2CE7" w:rsidRPr="006C1437" w:rsidRDefault="00BD2CE7" w:rsidP="00BD2CE7">
      <w:pPr>
        <w:pStyle w:val="B1"/>
        <w:rPr>
          <w:lang w:eastAsia="zh-CN"/>
        </w:rPr>
      </w:pPr>
      <w:r w:rsidRPr="006C1437">
        <w:rPr>
          <w:lang w:eastAsia="zh-CN"/>
        </w:rPr>
        <w:t>-</w:t>
      </w:r>
      <w:r w:rsidRPr="006C1437">
        <w:rPr>
          <w:lang w:eastAsia="zh-CN"/>
        </w:rPr>
        <w:tab/>
        <w:t>MME triggered Serving GW relocation</w:t>
      </w:r>
    </w:p>
    <w:p w:rsidR="00BD2CE7" w:rsidRPr="006C1437" w:rsidRDefault="00BD2CE7" w:rsidP="00BD2CE7">
      <w:pPr>
        <w:pStyle w:val="B1"/>
        <w:rPr>
          <w:lang w:eastAsia="zh-CN"/>
        </w:rPr>
      </w:pPr>
      <w:r w:rsidRPr="006C1437">
        <w:rPr>
          <w:lang w:eastAsia="zh-CN"/>
        </w:rPr>
        <w:t>-</w:t>
      </w:r>
      <w:r w:rsidRPr="006C1437">
        <w:rPr>
          <w:lang w:eastAsia="zh-CN"/>
        </w:rPr>
        <w:tab/>
        <w:t>S4-SGSN triggered Serving GW relocation</w:t>
      </w:r>
    </w:p>
    <w:p w:rsidR="00BD2CE7" w:rsidRPr="006C1437" w:rsidRDefault="00BD2CE7" w:rsidP="00BD2CE7">
      <w:pPr>
        <w:pStyle w:val="B1"/>
        <w:rPr>
          <w:lang w:eastAsia="zh-CN"/>
        </w:rPr>
      </w:pPr>
      <w:r w:rsidRPr="006C1437">
        <w:rPr>
          <w:lang w:eastAsia="zh-CN"/>
        </w:rPr>
        <w:t>-</w:t>
      </w:r>
      <w:r w:rsidRPr="006C1437">
        <w:rPr>
          <w:lang w:eastAsia="zh-CN"/>
        </w:rPr>
        <w:tab/>
        <w:t>PGW Pause of Charging procedure</w:t>
      </w:r>
    </w:p>
    <w:p w:rsidR="00BD2CE7" w:rsidRPr="006C1437" w:rsidRDefault="00BD2CE7" w:rsidP="00BD2CE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BD2CE7" w:rsidRPr="006C1437" w:rsidRDefault="00BD2CE7" w:rsidP="00BD2CE7">
      <w:pPr>
        <w:pStyle w:val="B1"/>
      </w:pPr>
      <w:r w:rsidRPr="006C1437">
        <w:t>-</w:t>
      </w:r>
      <w:r w:rsidRPr="006C1437">
        <w:tab/>
        <w:t>UE initiated IPsec tunnel update procedure</w:t>
      </w:r>
    </w:p>
    <w:p w:rsidR="00BD2CE7" w:rsidRPr="006C1437" w:rsidRDefault="00BD2CE7" w:rsidP="00BD2CE7">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
    <w:p w:rsidR="00BD2CE7" w:rsidRPr="006C1437" w:rsidRDefault="00BD2CE7" w:rsidP="00BD2CE7">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rsidR="00BD2CE7" w:rsidRPr="006C1437" w:rsidRDefault="00BD2CE7" w:rsidP="00BD2CE7">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rsidR="00BD2CE7" w:rsidRPr="006C1437" w:rsidRDefault="00BD2CE7" w:rsidP="00BD2CE7">
      <w:r w:rsidRPr="006C1437">
        <w:t xml:space="preserve">This message can be used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 The PGW should not consider a Modify Bearer Request with zero IE as an error. </w:t>
      </w:r>
    </w:p>
    <w:p w:rsidR="00BD2CE7" w:rsidRPr="006C1437" w:rsidRDefault="00BD2CE7" w:rsidP="00BD2CE7">
      <w:r w:rsidRPr="006C1437">
        <w:lastRenderedPageBreak/>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rsidR="00BD2CE7" w:rsidRPr="006C1437" w:rsidRDefault="00BD2CE7" w:rsidP="00BD2CE7">
      <w:pPr>
        <w:pStyle w:val="B1"/>
      </w:pPr>
      <w:r w:rsidRPr="006C1437">
        <w:t>-</w:t>
      </w:r>
      <w:r w:rsidRPr="006C1437">
        <w:tab/>
        <w:t>during a Service Request procedure to establish data radio bearers for the corresponding PDP context for a UE in UTRAN with an existing S4-U tunnel;</w:t>
      </w:r>
    </w:p>
    <w:p w:rsidR="00BD2CE7" w:rsidRPr="006C1437" w:rsidRDefault="00BD2CE7" w:rsidP="00BD2CE7">
      <w:pPr>
        <w:pStyle w:val="B1"/>
      </w:pPr>
      <w:r w:rsidRPr="006C1437">
        <w:t>-</w:t>
      </w:r>
      <w:r w:rsidRPr="006C1437">
        <w:tab/>
        <w:t xml:space="preserve">when the SGSN receives an uplink LLC PDU for user data or any valid LLC frame serving as a paging response from a UE in GERAN with an existing S4-U tunnel. </w:t>
      </w:r>
    </w:p>
    <w:p w:rsidR="00BD2CE7" w:rsidRPr="006C1437" w:rsidRDefault="00BD2CE7" w:rsidP="00BD2CE7">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rsidR="00BD2CE7" w:rsidRPr="006C1437" w:rsidRDefault="00BD2CE7" w:rsidP="00BD2CE7">
      <w:pPr>
        <w:pStyle w:val="B1"/>
      </w:pPr>
      <w:r w:rsidRPr="006C1437">
        <w:t>-</w:t>
      </w:r>
      <w:r w:rsidRPr="006C1437">
        <w:tab/>
        <w:t>during a Service Request procedure to establish data radio bearers for the corresponding PDP context for a UE in UTRAN with an existing S4-U tunnel;</w:t>
      </w:r>
    </w:p>
    <w:p w:rsidR="00BD2CE7" w:rsidRPr="006C1437" w:rsidRDefault="00BD2CE7" w:rsidP="00BD2CE7">
      <w:pPr>
        <w:pStyle w:val="B1"/>
      </w:pPr>
      <w:r w:rsidRPr="006C1437">
        <w:t>-</w:t>
      </w:r>
      <w:r w:rsidRPr="006C1437">
        <w:tab/>
        <w:t xml:space="preserve">when the SGSN receives an uplink LLC PDU for user data or any valid LLC frame serving as a paging response for a UE in GERAN with an existing S4-U tunnel. </w:t>
      </w:r>
    </w:p>
    <w:p w:rsidR="00BD2CE7" w:rsidRPr="006C1437" w:rsidRDefault="00BD2CE7" w:rsidP="00BD2CE7">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be reported to the PGW. </w:t>
      </w:r>
    </w:p>
    <w:p w:rsidR="00BD2CE7" w:rsidRPr="006C1437" w:rsidRDefault="00BD2CE7" w:rsidP="00BD2CE7">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BD2CE7" w:rsidRPr="006C1437" w:rsidRDefault="00BD2CE7" w:rsidP="00BD2CE7">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BD2CE7" w:rsidRPr="006C1437" w:rsidRDefault="00BD2CE7" w:rsidP="00BD2CE7">
      <w:pPr>
        <w:pStyle w:val="NO"/>
      </w:pPr>
      <w:r w:rsidRPr="006C1437">
        <w:t>NOTE 2:</w:t>
      </w:r>
      <w:r w:rsidRPr="006C1437">
        <w:tab/>
        <w:t xml:space="preserve">this ensures that the PGW always act per the most recent SGW request </w:t>
      </w:r>
      <w:proofErr w:type="gramStart"/>
      <w:r w:rsidRPr="006C1437">
        <w:t>in particular in</w:t>
      </w:r>
      <w:proofErr w:type="gramEnd"/>
      <w:r w:rsidRPr="006C1437">
        <w:t xml:space="preserve">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BD2CE7" w:rsidRPr="006C1437" w:rsidRDefault="00BD2CE7" w:rsidP="00BD2CE7">
      <w:r w:rsidRPr="006C1437">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rsidR="00BD2CE7" w:rsidRPr="006C1437" w:rsidRDefault="00BD2CE7" w:rsidP="00BD2CE7">
      <w:r w:rsidRPr="006C1437">
        <w:t>The MME/S4-SGSN shall also send a Modify Bearer Request message or a Change Notification Request message to report any subsequent change of UE presence in the Presence Reporting Area, as specified in 3GPP TS 23.401 [3] and 3GPP TS 23.060 [35].</w:t>
      </w:r>
    </w:p>
    <w:p w:rsidR="00BD2CE7" w:rsidRPr="006C1437" w:rsidRDefault="00BD2CE7" w:rsidP="00BD2CE7">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w:t>
      </w:r>
      <w:r w:rsidRPr="006C1437">
        <w:rPr>
          <w:lang w:eastAsia="zh-CN"/>
        </w:rPr>
        <w:t xml:space="preserve"> 5.3.3.1A of 3GPP TS 23.401 [3]</w:t>
      </w:r>
      <w:r w:rsidRPr="006C1437">
        <w:t>, the old MME/SGSN shall only include the Bearer Contexts to be modified IE.</w:t>
      </w:r>
    </w:p>
    <w:p w:rsidR="00BD2CE7" w:rsidRPr="006C1437" w:rsidRDefault="00BD2CE7" w:rsidP="00BD2CE7">
      <w:pPr>
        <w:pStyle w:val="NO"/>
      </w:pPr>
      <w:r w:rsidRPr="006C1437">
        <w:t>NOTE 3:</w:t>
      </w:r>
      <w:r w:rsidRPr="006C1437">
        <w:tab/>
        <w:t xml:space="preserve">Since the UE has left the old MME/SGSN, some information related to the UE, e.g. ULI, UE Time Zone, CSG, RAT Type in the old MME/SGSN are not valid any more. </w:t>
      </w:r>
    </w:p>
    <w:p w:rsidR="00BD2CE7" w:rsidRPr="006C1437" w:rsidRDefault="00BD2CE7" w:rsidP="00BD2CE7">
      <w:r w:rsidRPr="006C1437">
        <w:t xml:space="preserve">Upon receipt of a Modify Bearer Request message that includes the Presence Reporting Area Information from the MME/S4-SGSN, the SGW shall send a Modify Bearer Request message on the S5/S8 interface if any of the following condition is met: </w:t>
      </w:r>
    </w:p>
    <w:p w:rsidR="00BD2CE7" w:rsidRPr="006C1437" w:rsidRDefault="00BD2CE7" w:rsidP="00BD2CE7">
      <w:pPr>
        <w:pStyle w:val="B1"/>
      </w:pPr>
      <w:r w:rsidRPr="006C1437">
        <w:t>-</w:t>
      </w:r>
      <w:r w:rsidRPr="006C1437">
        <w:tab/>
        <w:t xml:space="preserve">ISR is not active; </w:t>
      </w:r>
    </w:p>
    <w:p w:rsidR="00BD2CE7" w:rsidRPr="006C1437" w:rsidRDefault="00BD2CE7" w:rsidP="00BD2CE7">
      <w:pPr>
        <w:pStyle w:val="B1"/>
      </w:pPr>
      <w:r w:rsidRPr="006C1437">
        <w:t>-</w:t>
      </w:r>
      <w:r w:rsidRPr="006C1437">
        <w:tab/>
        <w:t xml:space="preserve">ISR is active, and the RAT Type has changed since last reported or the CPRAI flag has been set to 1. </w:t>
      </w:r>
    </w:p>
    <w:p w:rsidR="00BD2CE7" w:rsidRPr="006C1437" w:rsidRDefault="00BD2CE7" w:rsidP="00BD2CE7">
      <w:r w:rsidRPr="006C1437">
        <w:lastRenderedPageBreak/>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392DBA" w:rsidRPr="006C1437" w:rsidRDefault="00BD2CE7" w:rsidP="00BD2CE7">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rsidR="00BD2CE7" w:rsidRPr="006C1437" w:rsidRDefault="00BD2CE7" w:rsidP="00BD2CE7">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BD2CE7" w:rsidRPr="006C1437" w:rsidRDefault="00BD2CE7" w:rsidP="00BD2CE7">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BD2CE7" w:rsidRPr="006C1437" w:rsidRDefault="00BD2CE7" w:rsidP="00BD2CE7">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BD2CE7" w:rsidRPr="006C1437" w:rsidRDefault="00BD2CE7" w:rsidP="00BD2CE7">
            <w:pPr>
              <w:pStyle w:val="TAL"/>
              <w:keepNext w:val="0"/>
              <w:rPr>
                <w:szCs w:val="18"/>
                <w:lang w:eastAsia="zh-CN"/>
              </w:rPr>
            </w:pPr>
          </w:p>
          <w:p w:rsidR="00BD2CE7" w:rsidRPr="006C1437" w:rsidRDefault="00BD2CE7" w:rsidP="00BD2CE7">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BD2CE7" w:rsidRPr="006C1437" w:rsidRDefault="00BD2CE7" w:rsidP="00BD2CE7">
            <w:pPr>
              <w:pStyle w:val="TAL"/>
              <w:keepNext w:val="0"/>
              <w:rPr>
                <w:szCs w:val="18"/>
                <w:lang w:eastAsia="zh-CN"/>
              </w:rPr>
            </w:pPr>
          </w:p>
          <w:p w:rsidR="00BD2CE7" w:rsidRPr="006C1437" w:rsidRDefault="00BD2CE7" w:rsidP="00BD2CE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ULI</w:t>
            </w:r>
          </w:p>
          <w:p w:rsidR="00BD2CE7" w:rsidRPr="006C1437" w:rsidRDefault="00BD2CE7" w:rsidP="00BD2CE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vMerge/>
            <w:tcBorders>
              <w:top w:val="single" w:sz="4" w:space="0" w:color="auto"/>
              <w:left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BD2CE7" w:rsidRPr="006C1437" w:rsidRDefault="00BD2CE7" w:rsidP="00BD2CE7">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BD2CE7" w:rsidRPr="006C1437" w:rsidRDefault="00BD2CE7" w:rsidP="00BD2CE7">
            <w:pPr>
              <w:pStyle w:val="TAC"/>
              <w:keepNext w:val="0"/>
            </w:pPr>
          </w:p>
        </w:tc>
        <w:tc>
          <w:tcPr>
            <w:tcW w:w="482" w:type="dxa"/>
            <w:vMerge/>
            <w:tcBorders>
              <w:top w:val="single" w:sz="4" w:space="0" w:color="auto"/>
              <w:left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vMerge/>
            <w:tcBorders>
              <w:top w:val="single" w:sz="4" w:space="0" w:color="auto"/>
              <w:left w:val="single" w:sz="4" w:space="0" w:color="auto"/>
              <w:right w:val="single" w:sz="4" w:space="0" w:color="auto"/>
            </w:tcBorders>
          </w:tcPr>
          <w:p w:rsidR="00BD2CE7" w:rsidRPr="006C1437" w:rsidRDefault="00BD2CE7" w:rsidP="00BD2CE7">
            <w:pPr>
              <w:pStyle w:val="TAL"/>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BD2CE7" w:rsidRPr="006C1437" w:rsidRDefault="00BD2CE7" w:rsidP="00BD2CE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BD2CE7" w:rsidRPr="006C1437" w:rsidRDefault="00BD2CE7" w:rsidP="00BD2CE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BD2CE7" w:rsidRPr="006C1437" w:rsidRDefault="00BD2CE7" w:rsidP="00BD2CE7">
            <w:pPr>
              <w:pStyle w:val="TAC"/>
            </w:pPr>
          </w:p>
        </w:tc>
        <w:tc>
          <w:tcPr>
            <w:tcW w:w="482" w:type="dxa"/>
            <w:vMerge/>
            <w:tcBorders>
              <w:top w:val="single" w:sz="4" w:space="0" w:color="auto"/>
              <w:left w:val="single" w:sz="4" w:space="0" w:color="auto"/>
              <w:right w:val="single" w:sz="4" w:space="0" w:color="auto"/>
            </w:tcBorders>
          </w:tcPr>
          <w:p w:rsidR="00BD2CE7" w:rsidRPr="006C1437" w:rsidRDefault="00BD2CE7" w:rsidP="00BD2CE7">
            <w:pPr>
              <w:pStyle w:val="TAC"/>
            </w:pPr>
          </w:p>
        </w:tc>
      </w:tr>
      <w:tr w:rsidR="00BD2CE7" w:rsidRPr="006C1437" w:rsidTr="00BD2CE7">
        <w:tc>
          <w:tcPr>
            <w:tcW w:w="1819" w:type="dxa"/>
            <w:vMerge/>
            <w:tcBorders>
              <w:top w:val="single" w:sz="4" w:space="0" w:color="auto"/>
              <w:left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BD2CE7" w:rsidRPr="006C1437" w:rsidRDefault="00BD2CE7" w:rsidP="00BD2CE7">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BD2CE7" w:rsidRPr="006C1437" w:rsidRDefault="00BD2CE7" w:rsidP="00BD2CE7">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BD2CE7" w:rsidRPr="006C1437" w:rsidRDefault="00BD2CE7" w:rsidP="00BD2CE7">
            <w:pPr>
              <w:pStyle w:val="TAC"/>
              <w:keepNext w:val="0"/>
            </w:pPr>
          </w:p>
        </w:tc>
        <w:tc>
          <w:tcPr>
            <w:tcW w:w="482" w:type="dxa"/>
            <w:vMerge/>
            <w:tcBorders>
              <w:top w:val="single" w:sz="4" w:space="0" w:color="auto"/>
              <w:left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vMerge/>
            <w:tcBorders>
              <w:top w:val="single" w:sz="4" w:space="0" w:color="auto"/>
              <w:left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BD2CE7" w:rsidRPr="006C1437" w:rsidRDefault="00BD2CE7" w:rsidP="00BD2CE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BD2CE7" w:rsidRPr="006C1437" w:rsidRDefault="00BD2CE7" w:rsidP="00BD2CE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BD2CE7" w:rsidRPr="006C1437" w:rsidRDefault="00BD2CE7" w:rsidP="00BD2CE7">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BD2CE7" w:rsidRPr="006C1437" w:rsidRDefault="00BD2CE7" w:rsidP="00BD2CE7">
            <w:pPr>
              <w:pStyle w:val="TAC"/>
              <w:keepNext w:val="0"/>
            </w:pPr>
          </w:p>
        </w:tc>
        <w:tc>
          <w:tcPr>
            <w:tcW w:w="482" w:type="dxa"/>
            <w:vMerge/>
            <w:tcBorders>
              <w:top w:val="single" w:sz="4" w:space="0" w:color="auto"/>
              <w:left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BD2CE7" w:rsidRPr="006C1437" w:rsidRDefault="00BD2CE7" w:rsidP="00BD2CE7">
            <w:pPr>
              <w:pStyle w:val="TAL"/>
              <w:keepNext w:val="0"/>
              <w:rPr>
                <w:szCs w:val="18"/>
                <w:lang w:eastAsia="zh-CN"/>
              </w:rPr>
            </w:pPr>
          </w:p>
          <w:p w:rsidR="00BD2CE7" w:rsidRPr="006C1437" w:rsidRDefault="00BD2CE7" w:rsidP="00BD2CE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BD2CE7" w:rsidRPr="006C1437" w:rsidRDefault="00BD2CE7" w:rsidP="00BD2CE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BD2CE7" w:rsidRPr="006C1437" w:rsidRDefault="00BD2CE7" w:rsidP="00BD2CE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L"/>
              <w:keepNext w:val="0"/>
            </w:pPr>
            <w:r w:rsidRPr="006C1437">
              <w:t>Serving</w:t>
            </w:r>
            <w:r>
              <w:t xml:space="preserve"> </w:t>
            </w:r>
            <w:r w:rsidRPr="006C1437">
              <w:t>Network</w:t>
            </w:r>
          </w:p>
          <w:p w:rsidR="00BD2CE7" w:rsidRPr="006C1437" w:rsidRDefault="00BD2CE7" w:rsidP="00BD2CE7">
            <w:pPr>
              <w:ind w:firstLine="284"/>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BD2CE7" w:rsidRPr="006C1437" w:rsidRDefault="00BD2CE7" w:rsidP="00BD2CE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BD2CE7" w:rsidRPr="006C1437" w:rsidRDefault="00BD2CE7" w:rsidP="00BD2CE7">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rsidR="00BD2CE7" w:rsidRPr="006C1437" w:rsidRDefault="00BD2CE7" w:rsidP="00BD2CE7">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BD2CE7" w:rsidRPr="006C1437" w:rsidRDefault="00BD2CE7" w:rsidP="00BD2CE7">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BD2CE7" w:rsidRPr="006C1437" w:rsidRDefault="00BD2CE7" w:rsidP="00BD2CE7">
            <w:pPr>
              <w:pStyle w:val="B1"/>
              <w:rPr>
                <w:rFonts w:ascii="Arial" w:hAnsi="Arial" w:cs="Arial"/>
                <w:sz w:val="18"/>
                <w:szCs w:val="18"/>
                <w:lang w:eastAsia="zh-CN"/>
              </w:rPr>
            </w:pPr>
            <w:r w:rsidRPr="006C1437">
              <w:rPr>
                <w:rFonts w:ascii="Arial" w:hAnsi="Arial"/>
                <w:sz w:val="18"/>
                <w:lang w:eastAsia="zh-CN"/>
              </w:rPr>
              <w:lastRenderedPageBreak/>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keepNext w:val="0"/>
            </w:pPr>
            <w:r w:rsidRPr="006C1437">
              <w:lastRenderedPageBreak/>
              <w:t>Serving</w:t>
            </w:r>
            <w:r>
              <w:t xml:space="preserve"> </w:t>
            </w:r>
            <w:r w:rsidRPr="006C1437">
              <w:t>Network</w:t>
            </w:r>
          </w:p>
          <w:p w:rsidR="00BD2CE7" w:rsidRPr="006C1437" w:rsidRDefault="00BD2CE7" w:rsidP="00BD2CE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keepNext w:val="0"/>
            </w:pPr>
            <w:r w:rsidRPr="006C1437">
              <w:t>0</w:t>
            </w: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c>
          <w:tcPr>
            <w:tcW w:w="482"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C"/>
              <w:keepNext w:val="0"/>
            </w:pP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BD2CE7" w:rsidRPr="006C1437" w:rsidRDefault="00BD2CE7" w:rsidP="00BD2CE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c>
          <w:tcPr>
            <w:tcW w:w="482"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C"/>
              <w:keepNext w:val="0"/>
            </w:pP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BD2CE7" w:rsidRPr="006C1437" w:rsidRDefault="00BD2CE7" w:rsidP="00BD2CE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BD2CE7" w:rsidRPr="006C1437" w:rsidRDefault="00BD2CE7" w:rsidP="00BD2CE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vMerge/>
            <w:tcBorders>
              <w:left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BD2CE7" w:rsidRPr="006C1437" w:rsidRDefault="00BD2CE7" w:rsidP="00BD2CE7">
            <w:pPr>
              <w:pStyle w:val="TAL"/>
              <w:keepNext w:val="0"/>
            </w:pPr>
          </w:p>
          <w:p w:rsidR="00BD2CE7" w:rsidRPr="006C1437" w:rsidRDefault="00BD2CE7" w:rsidP="00BD2CE7">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BD2CE7" w:rsidRPr="006C1437" w:rsidRDefault="00BD2CE7" w:rsidP="00BD2CE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BD2CE7" w:rsidRPr="006C1437" w:rsidRDefault="00BD2CE7" w:rsidP="00BD2CE7">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BD2CE7" w:rsidRPr="006C1437" w:rsidRDefault="00BD2CE7" w:rsidP="00BD2CE7">
            <w:pPr>
              <w:pStyle w:val="TAC"/>
              <w:keepNext w:val="0"/>
            </w:pPr>
          </w:p>
        </w:tc>
        <w:tc>
          <w:tcPr>
            <w:tcW w:w="482" w:type="dxa"/>
            <w:vMerge/>
            <w:tcBorders>
              <w:left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vMerge/>
            <w:tcBorders>
              <w:left w:val="single" w:sz="4" w:space="0" w:color="auto"/>
              <w:right w:val="single" w:sz="4" w:space="0" w:color="auto"/>
            </w:tcBorders>
          </w:tcPr>
          <w:p w:rsidR="00BD2CE7" w:rsidRPr="006C1437" w:rsidRDefault="00BD2CE7" w:rsidP="00BD2CE7">
            <w:pPr>
              <w:pStyle w:val="TAL"/>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BD2CE7" w:rsidRPr="006C1437" w:rsidRDefault="00BD2CE7" w:rsidP="00BD2CE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BD2CE7" w:rsidRPr="006C1437" w:rsidRDefault="00BD2CE7" w:rsidP="00BD2CE7">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BD2CE7" w:rsidRPr="006C1437" w:rsidRDefault="00BD2CE7" w:rsidP="00BD2CE7">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BD2CE7" w:rsidRPr="006C1437" w:rsidRDefault="00BD2CE7" w:rsidP="00BD2CE7">
            <w:pPr>
              <w:pStyle w:val="TAC"/>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pP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pPr>
          </w:p>
        </w:tc>
        <w:tc>
          <w:tcPr>
            <w:tcW w:w="482" w:type="dxa"/>
            <w:tcBorders>
              <w:left w:val="single" w:sz="4" w:space="0" w:color="auto"/>
              <w:bottom w:val="single" w:sz="4" w:space="0" w:color="auto"/>
              <w:right w:val="single" w:sz="4" w:space="0" w:color="auto"/>
            </w:tcBorders>
          </w:tcPr>
          <w:p w:rsidR="00BD2CE7" w:rsidRPr="006C1437" w:rsidRDefault="00BD2CE7" w:rsidP="00BD2CE7">
            <w:pPr>
              <w:pStyle w:val="TAC"/>
            </w:pP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BD2CE7" w:rsidRPr="006C1437" w:rsidRDefault="00BD2CE7" w:rsidP="00BD2CE7">
            <w:pPr>
              <w:pStyle w:val="TAL"/>
              <w:keepNext w:val="0"/>
            </w:pPr>
            <w:r w:rsidRPr="006C1437">
              <w:t>Applicable</w:t>
            </w:r>
            <w:r>
              <w:t xml:space="preserve"> </w:t>
            </w:r>
            <w:r w:rsidRPr="006C1437">
              <w:t>flags</w:t>
            </w:r>
            <w:r>
              <w:t xml:space="preserve"> </w:t>
            </w:r>
            <w:r w:rsidRPr="006C1437">
              <w:t>are:</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lastRenderedPageBreak/>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proofErr w:type="gramStart"/>
            <w:r w:rsidRPr="006C1437">
              <w:rPr>
                <w:rFonts w:ascii="Arial" w:hAnsi="Arial" w:cs="Arial"/>
                <w:sz w:val="18"/>
                <w:szCs w:val="18"/>
                <w:lang w:eastAsia="zh-CN"/>
              </w:rPr>
              <w:t>.</w:t>
            </w:r>
            <w:r>
              <w:rPr>
                <w:rFonts w:cs="Arial"/>
                <w:sz w:val="18"/>
                <w:szCs w:val="18"/>
                <w:lang w:eastAsia="zh-CN"/>
              </w:rPr>
              <w:t xml:space="preserve"> </w:t>
            </w:r>
            <w:r w:rsidRPr="006C1437">
              <w:rPr>
                <w:rFonts w:ascii="Arial" w:hAnsi="Arial" w:cs="Arial"/>
                <w:sz w:val="18"/>
                <w:szCs w:val="18"/>
                <w:lang w:eastAsia="zh-CN"/>
              </w:rPr>
              <w:t>.</w:t>
            </w:r>
            <w:proofErr w:type="gramEnd"/>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proofErr w:type="gramStart"/>
            <w:r w:rsidRPr="006C1437">
              <w:rPr>
                <w:rFonts w:ascii="Arial" w:hAnsi="Arial"/>
                <w:sz w:val="18"/>
                <w:lang w:eastAsia="zh-CN"/>
              </w:rPr>
              <w:t>information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BD2CE7" w:rsidRPr="006C1437" w:rsidRDefault="00BD2CE7" w:rsidP="00BD2CE7">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392DBA" w:rsidRPr="006C1437" w:rsidRDefault="00BD2CE7" w:rsidP="00392DBA">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BD2CE7" w:rsidRPr="006C1437" w:rsidRDefault="00BD2CE7" w:rsidP="00BD2CE7">
            <w:pPr>
              <w:keepLines/>
              <w:spacing w:after="0"/>
              <w:rPr>
                <w:rFonts w:ascii="Arial" w:hAnsi="Arial"/>
                <w:sz w:val="18"/>
                <w:lang w:eastAsia="zh-CN"/>
              </w:rPr>
            </w:pPr>
            <w:r w:rsidRPr="006C1437">
              <w:rPr>
                <w:rFonts w:ascii="Arial" w:hAnsi="Arial"/>
                <w:sz w:val="18"/>
                <w:lang w:eastAsia="zh-CN"/>
              </w:rPr>
              <w:lastRenderedPageBreak/>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BD2CE7" w:rsidRPr="006C1437" w:rsidRDefault="00BD2CE7" w:rsidP="00BD2CE7">
            <w:pPr>
              <w:keepLines/>
              <w:spacing w:after="0"/>
              <w:rPr>
                <w:rFonts w:ascii="Arial" w:hAnsi="Arial"/>
                <w:sz w:val="18"/>
                <w:lang w:eastAsia="zh-CN"/>
              </w:rPr>
            </w:pPr>
          </w:p>
          <w:p w:rsidR="00BD2CE7" w:rsidRPr="006C1437" w:rsidRDefault="00BD2CE7" w:rsidP="00BD2CE7">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proofErr w:type="gramStart"/>
            <w:r w:rsidRPr="006C1437">
              <w:rPr>
                <w:rFonts w:ascii="Arial" w:hAnsi="Arial"/>
                <w:sz w:val="18"/>
                <w:lang w:eastAsia="zh-CN"/>
              </w:rPr>
              <w:t>a</w:t>
            </w:r>
            <w:proofErr w:type="gramEnd"/>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BD2CE7" w:rsidRPr="006C1437" w:rsidRDefault="00BD2CE7" w:rsidP="00BD2CE7">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keepNext w:val="0"/>
            </w:pP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BD2CE7" w:rsidRPr="006C1437" w:rsidRDefault="00BD2CE7" w:rsidP="00BD2CE7">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BD2CE7" w:rsidRPr="006C1437" w:rsidRDefault="00BD2CE7" w:rsidP="00BD2CE7">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proofErr w:type="gramStart"/>
            <w:r w:rsidRPr="006C1437">
              <w:t>.</w:t>
            </w:r>
            <w:r>
              <w:t xml:space="preserve"> </w:t>
            </w:r>
            <w:r w:rsidRPr="006C1437">
              <w:t>.</w:t>
            </w:r>
            <w:proofErr w:type="gramEnd"/>
          </w:p>
          <w:p w:rsidR="00BD2CE7" w:rsidRPr="006C1437" w:rsidRDefault="00BD2CE7" w:rsidP="00BD2CE7">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BD2CE7" w:rsidRPr="006C1437" w:rsidRDefault="00BD2CE7" w:rsidP="00BD2CE7">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BD2CE7" w:rsidRPr="006C1437" w:rsidRDefault="00BD2CE7" w:rsidP="00BD2CE7">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BD2CE7" w:rsidRPr="006C1437" w:rsidRDefault="00BD2CE7" w:rsidP="00BD2CE7">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BD2CE7" w:rsidRPr="006C1437" w:rsidRDefault="00BD2CE7" w:rsidP="00BD2CE7">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rsidR="00BD2CE7" w:rsidRPr="006C1437" w:rsidRDefault="00BD2CE7" w:rsidP="00BD2CE7">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r>
              <w:t xml:space="preserve"> </w:t>
            </w:r>
          </w:p>
          <w:p w:rsidR="00BD2CE7" w:rsidRPr="006C1437" w:rsidRDefault="00BD2CE7" w:rsidP="00BD2CE7">
            <w:pPr>
              <w:pStyle w:val="TAL"/>
            </w:pPr>
          </w:p>
          <w:p w:rsidR="00BD2CE7" w:rsidRPr="006C1437" w:rsidRDefault="00BD2CE7" w:rsidP="00BD2CE7">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BD2CE7" w:rsidRPr="006C1437" w:rsidRDefault="00BD2CE7" w:rsidP="00BD2CE7">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BD2CE7" w:rsidRPr="006C1437" w:rsidRDefault="00BD2CE7" w:rsidP="00BD2CE7">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1</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pPr>
            <w:r w:rsidRPr="006C1437">
              <w:rPr>
                <w:rFonts w:cs="Arial"/>
                <w:szCs w:val="18"/>
                <w:lang w:eastAsia="zh-CN"/>
              </w:rPr>
              <w:t>0</w:t>
            </w:r>
          </w:p>
        </w:tc>
      </w:tr>
      <w:tr w:rsidR="00BD2CE7" w:rsidRPr="006C1437" w:rsidTr="00BD2CE7">
        <w:tc>
          <w:tcPr>
            <w:tcW w:w="1819" w:type="dxa"/>
            <w:vMerge/>
            <w:tcBorders>
              <w:top w:val="single" w:sz="4" w:space="0" w:color="auto"/>
              <w:left w:val="single" w:sz="4" w:space="0" w:color="auto"/>
              <w:right w:val="single" w:sz="4" w:space="0" w:color="auto"/>
            </w:tcBorders>
          </w:tcPr>
          <w:p w:rsidR="00BD2CE7" w:rsidRPr="006C1437" w:rsidRDefault="00BD2CE7" w:rsidP="00BD2CE7">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BD2CE7" w:rsidRPr="006C1437" w:rsidRDefault="00BD2CE7" w:rsidP="00BD2CE7">
            <w:pPr>
              <w:pStyle w:val="TAC"/>
              <w:rPr>
                <w:rFonts w:cs="Arial"/>
                <w:szCs w:val="18"/>
              </w:rPr>
            </w:pPr>
          </w:p>
        </w:tc>
        <w:tc>
          <w:tcPr>
            <w:tcW w:w="482" w:type="dxa"/>
            <w:vMerge/>
            <w:tcBorders>
              <w:top w:val="single" w:sz="4" w:space="0" w:color="auto"/>
              <w:left w:val="single" w:sz="4" w:space="0" w:color="auto"/>
              <w:right w:val="single" w:sz="4" w:space="0" w:color="auto"/>
            </w:tcBorders>
          </w:tcPr>
          <w:p w:rsidR="00BD2CE7" w:rsidRPr="006C1437" w:rsidRDefault="00BD2CE7" w:rsidP="00BD2CE7">
            <w:pPr>
              <w:pStyle w:val="TAC"/>
              <w:rPr>
                <w:rFonts w:cs="Arial"/>
                <w:szCs w:val="18"/>
                <w:lang w:eastAsia="zh-CN"/>
              </w:rPr>
            </w:pP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rPr>
                <w:rFonts w:cs="Arial"/>
                <w:szCs w:val="18"/>
              </w:rPr>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rPr>
                <w:rFonts w:cs="Arial"/>
                <w:szCs w:val="18"/>
                <w:lang w:eastAsia="zh-CN"/>
              </w:rPr>
            </w:pP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1</w:t>
            </w:r>
            <w:r>
              <w:t xml:space="preserve"> </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BD2CE7" w:rsidRPr="006C1437" w:rsidRDefault="00BD2CE7" w:rsidP="00BD2CE7">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BD2CE7" w:rsidRPr="006C1437" w:rsidRDefault="00BD2CE7" w:rsidP="00BD2CE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BD2CE7" w:rsidRPr="006C1437" w:rsidRDefault="00BD2CE7" w:rsidP="00BD2CE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1</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1</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1</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BD2CE7" w:rsidRPr="006C1437" w:rsidRDefault="00BD2CE7" w:rsidP="00BD2CE7">
            <w:pPr>
              <w:pStyle w:val="TAL"/>
              <w:rPr>
                <w:lang w:eastAsia="zh-CN"/>
              </w:rPr>
            </w:pPr>
          </w:p>
          <w:p w:rsidR="00BD2CE7" w:rsidRPr="006C1437" w:rsidRDefault="00BD2CE7" w:rsidP="00BD2CE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BD2CE7" w:rsidRPr="006C1437" w:rsidRDefault="00BD2CE7" w:rsidP="00BD2CE7">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BD2CE7" w:rsidRPr="006C1437" w:rsidRDefault="00BD2CE7" w:rsidP="00BD2CE7">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BD2CE7" w:rsidRPr="006C1437" w:rsidRDefault="00BD2CE7" w:rsidP="00BD2CE7">
            <w:pPr>
              <w:pStyle w:val="TAL"/>
              <w:rPr>
                <w:rFonts w:cs="Arial"/>
                <w:szCs w:val="18"/>
                <w:lang w:eastAsia="zh-CN"/>
              </w:rPr>
            </w:pPr>
          </w:p>
          <w:p w:rsidR="00BD2CE7" w:rsidRPr="006C1437" w:rsidRDefault="00BD2CE7" w:rsidP="00BD2CE7">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tcPr>
          <w:p w:rsidR="00BD2CE7" w:rsidRPr="00BD2CE7" w:rsidRDefault="00BD2CE7" w:rsidP="00BD2CE7">
            <w:pPr>
              <w:pStyle w:val="TAL"/>
              <w:rPr>
                <w:lang w:val="sv-SE"/>
              </w:rPr>
            </w:pPr>
            <w:r w:rsidRPr="00BD2CE7">
              <w:rPr>
                <w:szCs w:val="18"/>
                <w:lang w:val="sv-SE"/>
              </w:rPr>
              <w:t>H(e)NB UDP Port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BD2CE7" w:rsidRPr="006C1437" w:rsidRDefault="00BD2CE7" w:rsidP="00BD2CE7">
            <w:pPr>
              <w:pStyle w:val="TAL"/>
              <w:rPr>
                <w:lang w:eastAsia="zh-CN"/>
              </w:rPr>
            </w:pPr>
          </w:p>
          <w:p w:rsidR="00BD2CE7" w:rsidRPr="006C1437" w:rsidRDefault="00BD2CE7" w:rsidP="00BD2CE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BD2CE7" w:rsidRPr="006C1437" w:rsidRDefault="00BD2CE7" w:rsidP="00BD2CE7">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BD2CE7" w:rsidRPr="006C1437" w:rsidRDefault="00BD2CE7" w:rsidP="00BD2CE7">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BD2CE7" w:rsidRPr="006C1437" w:rsidRDefault="00BD2CE7" w:rsidP="00BD2CE7">
            <w:pPr>
              <w:pStyle w:val="TAL"/>
              <w:rPr>
                <w:rFonts w:cs="Arial"/>
                <w:szCs w:val="18"/>
                <w:lang w:eastAsia="zh-CN"/>
              </w:rPr>
            </w:pPr>
          </w:p>
          <w:p w:rsidR="00BD2CE7" w:rsidRPr="006C1437" w:rsidRDefault="00BD2CE7" w:rsidP="00BD2CE7">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0</w:t>
            </w:r>
          </w:p>
        </w:tc>
      </w:tr>
      <w:tr w:rsidR="00BD2CE7" w:rsidRPr="006C1437" w:rsidTr="00BD2CE7">
        <w:tc>
          <w:tcPr>
            <w:tcW w:w="1819"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BD2CE7" w:rsidRPr="006C1437" w:rsidRDefault="00BD2CE7" w:rsidP="00BD2CE7">
            <w:pPr>
              <w:pStyle w:val="TAL"/>
            </w:pPr>
          </w:p>
          <w:p w:rsidR="00BD2CE7" w:rsidRPr="006C1437" w:rsidRDefault="00BD2CE7" w:rsidP="00BD2CE7">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pPr>
            <w:r w:rsidRPr="006C1437">
              <w:rPr>
                <w:szCs w:val="18"/>
              </w:rPr>
              <w:t>2</w:t>
            </w:r>
          </w:p>
        </w:tc>
      </w:tr>
      <w:tr w:rsidR="00BD2CE7" w:rsidRPr="006C1437" w:rsidTr="00BD2CE7">
        <w:tc>
          <w:tcPr>
            <w:tcW w:w="1819"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p>
        </w:tc>
        <w:tc>
          <w:tcPr>
            <w:tcW w:w="482"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p>
        </w:tc>
      </w:tr>
      <w:tr w:rsidR="00BD2CE7" w:rsidRPr="006C1437" w:rsidTr="00BD2CE7">
        <w:tc>
          <w:tcPr>
            <w:tcW w:w="1819"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BD2CE7" w:rsidRPr="006C1437" w:rsidRDefault="00BD2CE7" w:rsidP="00BD2CE7">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0</w:t>
            </w:r>
          </w:p>
        </w:tc>
      </w:tr>
      <w:tr w:rsidR="00BD2CE7" w:rsidRPr="006C1437" w:rsidTr="00BD2CE7">
        <w:tc>
          <w:tcPr>
            <w:tcW w:w="1819" w:type="dxa"/>
            <w:vMerge/>
            <w:tcBorders>
              <w:left w:val="single" w:sz="4" w:space="0" w:color="auto"/>
              <w:right w:val="single" w:sz="4" w:space="0" w:color="auto"/>
            </w:tcBorders>
            <w:vAlign w:val="center"/>
          </w:tcPr>
          <w:p w:rsidR="00BD2CE7" w:rsidRPr="006C1437" w:rsidRDefault="00BD2CE7" w:rsidP="00BD2CE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BD2CE7" w:rsidRPr="006C1437" w:rsidRDefault="00BD2CE7" w:rsidP="00BD2CE7">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BD2CE7" w:rsidRPr="006C1437" w:rsidRDefault="00BD2CE7" w:rsidP="00BD2CE7">
            <w:pPr>
              <w:pStyle w:val="TAC"/>
              <w:rPr>
                <w:szCs w:val="18"/>
              </w:rPr>
            </w:pPr>
          </w:p>
        </w:tc>
        <w:tc>
          <w:tcPr>
            <w:tcW w:w="482" w:type="dxa"/>
            <w:vMerge/>
            <w:tcBorders>
              <w:left w:val="single" w:sz="4" w:space="0" w:color="auto"/>
              <w:right w:val="single" w:sz="4" w:space="0" w:color="auto"/>
            </w:tcBorders>
            <w:vAlign w:val="center"/>
          </w:tcPr>
          <w:p w:rsidR="00BD2CE7" w:rsidRPr="006C1437" w:rsidRDefault="00BD2CE7" w:rsidP="00BD2CE7">
            <w:pPr>
              <w:pStyle w:val="TAC"/>
              <w:rPr>
                <w:szCs w:val="18"/>
              </w:rPr>
            </w:pP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BD2CE7" w:rsidRPr="006C1437" w:rsidRDefault="00BD2CE7" w:rsidP="00BD2CE7">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BD2CE7" w:rsidRPr="006C1437" w:rsidRDefault="00BD2CE7" w:rsidP="00BD2CE7">
            <w:pPr>
              <w:pStyle w:val="TAL"/>
              <w:rPr>
                <w:lang w:eastAsia="zh-CN"/>
              </w:rPr>
            </w:pPr>
          </w:p>
          <w:p w:rsidR="00BD2CE7" w:rsidRPr="006C1437" w:rsidRDefault="00BD2CE7" w:rsidP="00BD2CE7">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BD2CE7" w:rsidRPr="006C1437" w:rsidRDefault="00BD2CE7" w:rsidP="00BD2CE7">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BD2CE7" w:rsidRPr="006C1437" w:rsidRDefault="00BD2CE7" w:rsidP="00BD2CE7">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BD2CE7" w:rsidRPr="006C1437" w:rsidRDefault="00BD2CE7" w:rsidP="00BD2CE7">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pPr>
            <w:r w:rsidRPr="006C1437">
              <w:rPr>
                <w:lang w:eastAsia="zh-CN"/>
              </w:rPr>
              <w:t>0</w:t>
            </w:r>
          </w:p>
        </w:tc>
      </w:tr>
      <w:tr w:rsidR="00BD2CE7" w:rsidRPr="006C1437" w:rsidTr="00BD2CE7">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BD2CE7" w:rsidRPr="006C1437" w:rsidRDefault="00BD2CE7" w:rsidP="00BD2CE7">
            <w:pPr>
              <w:pStyle w:val="TAL"/>
              <w:rPr>
                <w:szCs w:val="18"/>
                <w:lang w:eastAsia="zh-CN"/>
              </w:rPr>
            </w:pPr>
          </w:p>
          <w:p w:rsidR="00BD2CE7" w:rsidRPr="006C1437" w:rsidRDefault="00BD2CE7" w:rsidP="00BD2CE7">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BD2CE7" w:rsidRPr="006C1437" w:rsidRDefault="00BD2CE7" w:rsidP="00BD2CE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BD2CE7" w:rsidRPr="006C1437" w:rsidRDefault="00BD2CE7" w:rsidP="00BD2CE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pPr>
          </w:p>
        </w:tc>
      </w:tr>
      <w:tr w:rsidR="00BD2CE7" w:rsidRPr="006C1437" w:rsidTr="00BD2CE7">
        <w:tc>
          <w:tcPr>
            <w:tcW w:w="1819"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BD2CE7" w:rsidRPr="006C1437" w:rsidRDefault="00BD2CE7" w:rsidP="00BD2CE7">
            <w:pPr>
              <w:pStyle w:val="TAL"/>
            </w:pPr>
          </w:p>
          <w:p w:rsidR="00BD2CE7" w:rsidRPr="006C1437" w:rsidRDefault="00BD2CE7" w:rsidP="00BD2CE7">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0</w:t>
            </w:r>
          </w:p>
        </w:tc>
      </w:tr>
      <w:tr w:rsidR="00BD2CE7" w:rsidRPr="006C1437" w:rsidTr="00BD2CE7">
        <w:tc>
          <w:tcPr>
            <w:tcW w:w="1819"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p>
        </w:tc>
        <w:tc>
          <w:tcPr>
            <w:tcW w:w="482" w:type="dxa"/>
            <w:vMerge/>
            <w:tcBorders>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BD2CE7" w:rsidRPr="006C1437" w:rsidRDefault="00BD2CE7" w:rsidP="00BD2CE7">
            <w:pPr>
              <w:pStyle w:val="TAL"/>
            </w:pPr>
          </w:p>
          <w:p w:rsidR="00BD2CE7" w:rsidRPr="006C1437" w:rsidRDefault="00BD2CE7" w:rsidP="00BD2CE7">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1</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BD2CE7" w:rsidRPr="006C1437" w:rsidRDefault="00BD2CE7" w:rsidP="00BD2CE7">
            <w:pPr>
              <w:pStyle w:val="TAL"/>
            </w:pPr>
          </w:p>
          <w:p w:rsidR="00BD2CE7" w:rsidRPr="006C1437" w:rsidRDefault="00BD2CE7" w:rsidP="00BD2CE7">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2</w:t>
            </w:r>
          </w:p>
        </w:tc>
      </w:tr>
      <w:tr w:rsidR="00BD2CE7" w:rsidRPr="006C1437" w:rsidTr="00BD2CE7">
        <w:tc>
          <w:tcPr>
            <w:tcW w:w="1819" w:type="dxa"/>
            <w:tcBorders>
              <w:top w:val="single" w:sz="4" w:space="0" w:color="auto"/>
              <w:left w:val="single" w:sz="4" w:space="0" w:color="auto"/>
              <w:right w:val="single" w:sz="4" w:space="0" w:color="auto"/>
            </w:tcBorders>
          </w:tcPr>
          <w:p w:rsidR="00BD2CE7" w:rsidRPr="006C1437" w:rsidRDefault="00BD2CE7" w:rsidP="00BD2CE7">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BD2CE7" w:rsidRPr="006C1437" w:rsidRDefault="00BD2CE7" w:rsidP="00BD2CE7">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BD2CE7" w:rsidRPr="006C1437" w:rsidRDefault="00BD2CE7" w:rsidP="00BD2CE7">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BD2CE7" w:rsidRPr="006C1437" w:rsidRDefault="00BD2CE7" w:rsidP="00BD2CE7">
            <w:pPr>
              <w:pStyle w:val="TAL"/>
              <w:rPr>
                <w:rFonts w:eastAsia="Batang" w:cs="Arial"/>
                <w:szCs w:val="18"/>
                <w:lang w:eastAsia="ja-JP"/>
              </w:rPr>
            </w:pPr>
          </w:p>
          <w:p w:rsidR="00BD2CE7" w:rsidRPr="006C1437" w:rsidRDefault="00BD2CE7" w:rsidP="00BD2CE7">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BD2CE7" w:rsidRPr="006C1437" w:rsidRDefault="00BD2CE7" w:rsidP="00BD2CE7">
            <w:pPr>
              <w:pStyle w:val="TAL"/>
              <w:rPr>
                <w:rFonts w:eastAsia="Batang"/>
                <w:lang w:eastAsia="ja-JP"/>
              </w:rPr>
            </w:pPr>
          </w:p>
          <w:p w:rsidR="00BD2CE7" w:rsidRPr="006C1437" w:rsidRDefault="00BD2CE7" w:rsidP="00BD2CE7">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BD2CE7" w:rsidRPr="006C1437" w:rsidRDefault="00BD2CE7" w:rsidP="00BD2CE7">
            <w:pPr>
              <w:pStyle w:val="TAL"/>
              <w:rPr>
                <w:rFonts w:eastAsia="Batang" w:cs="Arial"/>
                <w:szCs w:val="18"/>
                <w:lang w:eastAsia="ja-JP"/>
              </w:rPr>
            </w:pPr>
          </w:p>
          <w:p w:rsidR="00BD2CE7" w:rsidRPr="006C1437" w:rsidRDefault="00BD2CE7" w:rsidP="00BD2CE7">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BD2CE7" w:rsidRPr="006C1437" w:rsidRDefault="00BD2CE7" w:rsidP="00BD2CE7">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BD2CE7" w:rsidRPr="006C1437" w:rsidRDefault="00BD2CE7" w:rsidP="00BD2CE7">
            <w:pPr>
              <w:pStyle w:val="TAC"/>
              <w:rPr>
                <w:szCs w:val="18"/>
              </w:rPr>
            </w:pPr>
            <w:r w:rsidRPr="006C1437">
              <w:rPr>
                <w:lang w:eastAsia="zh-CN"/>
              </w:rPr>
              <w:t>0</w:t>
            </w:r>
          </w:p>
        </w:tc>
      </w:tr>
      <w:tr w:rsidR="00BD2CE7" w:rsidRPr="006C1437" w:rsidTr="00BD2CE7">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pPr>
            <w:r w:rsidRPr="006C1437">
              <w:rPr>
                <w:lang w:eastAsia="zh-CN"/>
              </w:rPr>
              <w:t>0</w:t>
            </w:r>
          </w:p>
        </w:tc>
      </w:tr>
      <w:tr w:rsidR="00BD2CE7" w:rsidRPr="006C1437" w:rsidTr="00BD2CE7">
        <w:tc>
          <w:tcPr>
            <w:tcW w:w="1819" w:type="dxa"/>
            <w:vMerge/>
            <w:tcBorders>
              <w:left w:val="single" w:sz="4" w:space="0" w:color="auto"/>
              <w:right w:val="single" w:sz="4" w:space="0" w:color="auto"/>
            </w:tcBorders>
          </w:tcPr>
          <w:p w:rsidR="00BD2CE7" w:rsidRPr="006C1437" w:rsidRDefault="00BD2CE7" w:rsidP="00BD2CE7">
            <w:pPr>
              <w:pStyle w:val="TAL"/>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BD2CE7" w:rsidRPr="006C1437" w:rsidRDefault="00BD2CE7" w:rsidP="00BD2CE7">
            <w:pPr>
              <w:pStyle w:val="TAC"/>
            </w:pPr>
          </w:p>
        </w:tc>
        <w:tc>
          <w:tcPr>
            <w:tcW w:w="482" w:type="dxa"/>
            <w:vMerge/>
            <w:tcBorders>
              <w:left w:val="single" w:sz="4" w:space="0" w:color="auto"/>
              <w:right w:val="single" w:sz="4" w:space="0" w:color="auto"/>
            </w:tcBorders>
          </w:tcPr>
          <w:p w:rsidR="00BD2CE7" w:rsidRPr="006C1437" w:rsidRDefault="00BD2CE7" w:rsidP="00BD2CE7">
            <w:pPr>
              <w:pStyle w:val="TAC"/>
              <w:rPr>
                <w:lang w:eastAsia="zh-CN"/>
              </w:rPr>
            </w:pPr>
          </w:p>
        </w:tc>
      </w:tr>
      <w:tr w:rsidR="00BD2CE7" w:rsidRPr="006C1437" w:rsidTr="00BD2CE7">
        <w:tc>
          <w:tcPr>
            <w:tcW w:w="1819" w:type="dxa"/>
            <w:tcBorders>
              <w:top w:val="single" w:sz="4" w:space="0" w:color="auto"/>
              <w:left w:val="single" w:sz="4" w:space="0" w:color="auto"/>
              <w:right w:val="single" w:sz="4" w:space="0" w:color="auto"/>
            </w:tcBorders>
          </w:tcPr>
          <w:p w:rsidR="00BD2CE7" w:rsidRPr="006C1437" w:rsidRDefault="00BD2CE7" w:rsidP="00BD2CE7">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BD2CE7" w:rsidRPr="006C1437" w:rsidRDefault="00BD2CE7" w:rsidP="00BD2CE7">
            <w:pPr>
              <w:pStyle w:val="TAC"/>
            </w:pPr>
            <w:r w:rsidRPr="006C1437">
              <w:t>IMSI</w:t>
            </w:r>
          </w:p>
        </w:tc>
        <w:tc>
          <w:tcPr>
            <w:tcW w:w="482" w:type="dxa"/>
            <w:tcBorders>
              <w:top w:val="single" w:sz="4" w:space="0" w:color="auto"/>
              <w:left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BD2CE7" w:rsidRPr="006C1437" w:rsidRDefault="00BD2CE7" w:rsidP="00BD2CE7">
            <w:pPr>
              <w:pStyle w:val="TAL"/>
              <w:rPr>
                <w:lang w:eastAsia="zh-CN"/>
              </w:rPr>
            </w:pPr>
          </w:p>
          <w:p w:rsidR="00BD2CE7" w:rsidRPr="006C1437" w:rsidRDefault="00BD2CE7" w:rsidP="00BD2CE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BD2CE7" w:rsidRPr="006C1437" w:rsidRDefault="00BD2CE7" w:rsidP="00BD2CE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rPr>
                <w:szCs w:val="18"/>
              </w:rPr>
            </w:pPr>
            <w:r w:rsidRPr="006C1437">
              <w:rPr>
                <w:szCs w:val="18"/>
              </w:rPr>
              <w:t>1</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L"/>
            </w:pPr>
            <w:r w:rsidRPr="006C1437">
              <w:lastRenderedPageBreak/>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pPr>
            <w:r w:rsidRPr="006C1437">
              <w:rPr>
                <w:szCs w:val="18"/>
                <w:lang w:eastAsia="zh-CN"/>
              </w:rPr>
              <w:t>0</w:t>
            </w:r>
          </w:p>
        </w:tc>
      </w:tr>
      <w:tr w:rsidR="00BD2CE7" w:rsidRPr="006C1437" w:rsidTr="00BD2CE7">
        <w:tc>
          <w:tcPr>
            <w:tcW w:w="1819"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BD2CE7" w:rsidRPr="006C1437" w:rsidRDefault="00BD2CE7" w:rsidP="00BD2CE7">
            <w:pPr>
              <w:pStyle w:val="TAC"/>
            </w:pPr>
            <w:r w:rsidRPr="006C1437">
              <w:rPr>
                <w:szCs w:val="18"/>
                <w:lang w:eastAsia="zh-CN"/>
              </w:rPr>
              <w:t>0</w:t>
            </w:r>
          </w:p>
        </w:tc>
      </w:tr>
      <w:tr w:rsidR="00BD2CE7" w:rsidRPr="006C1437" w:rsidTr="00BD2CE7">
        <w:tc>
          <w:tcPr>
            <w:tcW w:w="1819"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BD2CE7" w:rsidRPr="006C1437" w:rsidRDefault="00BD2CE7" w:rsidP="00BD2CE7">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BD2CE7" w:rsidRPr="006C1437" w:rsidRDefault="00BD2CE7" w:rsidP="00BD2CE7">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BD2CE7" w:rsidRPr="006C1437" w:rsidRDefault="00BD2CE7" w:rsidP="00BD2CE7">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680F75" w:rsidRPr="006C1437" w:rsidTr="00BD2CE7">
        <w:trPr>
          <w:ins w:id="37" w:author="Frank 2019 Aug" w:date="2019-08-15T08:24:00Z"/>
        </w:trPr>
        <w:tc>
          <w:tcPr>
            <w:tcW w:w="1819" w:type="dxa"/>
            <w:tcBorders>
              <w:top w:val="single" w:sz="4" w:space="0" w:color="auto"/>
              <w:left w:val="single" w:sz="4" w:space="0" w:color="auto"/>
              <w:right w:val="single" w:sz="4" w:space="0" w:color="auto"/>
            </w:tcBorders>
            <w:shd w:val="clear" w:color="auto" w:fill="auto"/>
          </w:tcPr>
          <w:p w:rsidR="00680F75" w:rsidRDefault="00680F75" w:rsidP="00680F75">
            <w:pPr>
              <w:pStyle w:val="TAL"/>
              <w:rPr>
                <w:ins w:id="38" w:author="Frank 2019 Aug" w:date="2019-08-15T08:24:00Z"/>
              </w:rPr>
            </w:pPr>
            <w:ins w:id="39" w:author="Frank 2019 Aug" w:date="2019-08-16T14:50:00Z">
              <w:r>
                <w:t>PGW Indication Change</w:t>
              </w:r>
            </w:ins>
          </w:p>
        </w:tc>
        <w:tc>
          <w:tcPr>
            <w:tcW w:w="360" w:type="dxa"/>
            <w:tcBorders>
              <w:top w:val="single" w:sz="4" w:space="0" w:color="auto"/>
              <w:left w:val="single" w:sz="4" w:space="0" w:color="auto"/>
              <w:right w:val="single" w:sz="4" w:space="0" w:color="auto"/>
            </w:tcBorders>
            <w:shd w:val="clear" w:color="auto" w:fill="auto"/>
          </w:tcPr>
          <w:p w:rsidR="00680F75" w:rsidRDefault="00680F75" w:rsidP="00680F75">
            <w:pPr>
              <w:pStyle w:val="TAC"/>
              <w:rPr>
                <w:ins w:id="40" w:author="Frank 2019 Aug" w:date="2019-08-15T08:24:00Z"/>
                <w:lang w:eastAsia="zh-CN"/>
              </w:rPr>
            </w:pPr>
            <w:ins w:id="41" w:author="Frank 2019 Aug" w:date="2019-08-16T14:50:00Z">
              <w:r>
                <w:rPr>
                  <w:lang w:eastAsia="zh-CN"/>
                </w:rPr>
                <w:t>CO</w:t>
              </w:r>
            </w:ins>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680F75" w:rsidRDefault="00680F75" w:rsidP="00680F75">
            <w:pPr>
              <w:pStyle w:val="TAL"/>
              <w:keepNext w:val="0"/>
              <w:rPr>
                <w:ins w:id="42" w:author="Frank 2019 Aug" w:date="2019-08-16T14:50:00Z"/>
                <w:rFonts w:cs="Arial"/>
                <w:szCs w:val="18"/>
                <w:lang w:eastAsia="zh-CN"/>
              </w:rPr>
            </w:pPr>
            <w:ins w:id="43" w:author="Frank 2019 Aug" w:date="2019-08-16T14:50:00Z">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the value of </w:t>
              </w:r>
              <w:r w:rsidRPr="006C1437">
                <w:rPr>
                  <w:rFonts w:cs="Arial"/>
                  <w:szCs w:val="18"/>
                  <w:lang w:eastAsia="zh-CN"/>
                </w:rPr>
                <w:t>any</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w:t>
              </w:r>
              <w:r>
                <w:rPr>
                  <w:rFonts w:cs="Arial"/>
                  <w:szCs w:val="18"/>
                  <w:lang w:eastAsia="zh-CN"/>
                </w:rPr>
                <w:t xml:space="preserve"> has been changed, i.e. from 0 to 1 and from 1 to 0. </w:t>
              </w:r>
            </w:ins>
          </w:p>
          <w:p w:rsidR="00680F75" w:rsidRDefault="00680F75" w:rsidP="00680F75">
            <w:pPr>
              <w:pStyle w:val="TAL"/>
              <w:keepNext w:val="0"/>
              <w:rPr>
                <w:ins w:id="44" w:author="Frank 2019 Aug" w:date="2019-08-16T14:50:00Z"/>
                <w:rFonts w:cs="Arial"/>
                <w:szCs w:val="18"/>
                <w:lang w:eastAsia="zh-CN"/>
              </w:rPr>
            </w:pPr>
          </w:p>
          <w:p w:rsidR="00680F75" w:rsidRDefault="00680F75" w:rsidP="00680F75">
            <w:pPr>
              <w:pStyle w:val="B1"/>
              <w:rPr>
                <w:ins w:id="45" w:author="Frank 2019 Aug" w:date="2019-08-16T14:50:00Z"/>
                <w:rFonts w:ascii="Arial" w:hAnsi="Arial" w:cs="Arial"/>
                <w:sz w:val="18"/>
                <w:szCs w:val="18"/>
                <w:lang w:eastAsia="zh-CN"/>
              </w:rPr>
            </w:pPr>
            <w:ins w:id="46" w:author="Frank 2019 Aug" w:date="2019-08-16T14:50:00Z">
              <w:r>
                <w:rPr>
                  <w:rFonts w:ascii="Arial" w:hAnsi="Arial" w:cs="Arial"/>
                  <w:sz w:val="18"/>
                  <w:szCs w:val="18"/>
                  <w:lang w:eastAsia="zh-CN"/>
                </w:rPr>
                <w:t>-</w:t>
              </w:r>
              <w:r>
                <w:rPr>
                  <w:rFonts w:ascii="Arial" w:hAnsi="Arial" w:cs="Arial"/>
                  <w:sz w:val="18"/>
                  <w:szCs w:val="18"/>
                  <w:lang w:eastAsia="zh-CN"/>
                </w:rPr>
                <w:tab/>
                <w:t xml:space="preserve">Change of </w:t>
              </w:r>
              <w:r w:rsidRPr="004D4A1D">
                <w:rPr>
                  <w:rFonts w:ascii="Arial" w:hAnsi="Arial" w:cs="Arial"/>
                  <w:sz w:val="18"/>
                  <w:szCs w:val="18"/>
                  <w:lang w:eastAsia="zh-CN"/>
                </w:rPr>
                <w:t xml:space="preserve">5GS Interworking Indication(5GSIWKI): this flag shall be set to 1 on S11 interface </w:t>
              </w:r>
              <w:r>
                <w:rPr>
                  <w:rFonts w:ascii="Arial" w:hAnsi="Arial" w:cs="Arial"/>
                  <w:sz w:val="18"/>
                  <w:szCs w:val="18"/>
                  <w:lang w:eastAsia="zh-CN"/>
                </w:rPr>
                <w:t xml:space="preserve">if the value of </w:t>
              </w:r>
              <w:r w:rsidRPr="004D4A1D">
                <w:rPr>
                  <w:rFonts w:ascii="Arial" w:hAnsi="Arial" w:cs="Arial"/>
                  <w:sz w:val="18"/>
                  <w:szCs w:val="18"/>
                  <w:lang w:eastAsia="zh-CN"/>
                </w:rPr>
                <w:t xml:space="preserve">5GSIWKI for the PDN connection </w:t>
              </w:r>
              <w:r>
                <w:rPr>
                  <w:rFonts w:ascii="Arial" w:hAnsi="Arial" w:cs="Arial"/>
                  <w:sz w:val="18"/>
                  <w:szCs w:val="18"/>
                  <w:lang w:eastAsia="zh-CN"/>
                </w:rPr>
                <w:t>is changed,</w:t>
              </w:r>
            </w:ins>
          </w:p>
          <w:p w:rsidR="00680F75" w:rsidRPr="007D04F3" w:rsidRDefault="00680F75" w:rsidP="00680F75">
            <w:pPr>
              <w:pStyle w:val="B1"/>
              <w:rPr>
                <w:ins w:id="47" w:author="Frank 2019 Aug" w:date="2019-08-16T14:50:00Z"/>
                <w:lang w:eastAsia="zh-CN"/>
              </w:rPr>
            </w:pPr>
            <w:ins w:id="48" w:author="Frank 2019 Aug" w:date="2019-08-16T14:50:00Z">
              <w:r>
                <w:rPr>
                  <w:rFonts w:ascii="Arial" w:hAnsi="Arial" w:cs="Arial"/>
                  <w:sz w:val="18"/>
                  <w:szCs w:val="18"/>
                  <w:lang w:eastAsia="zh-CN"/>
                </w:rPr>
                <w:t>-</w:t>
              </w:r>
              <w:r>
                <w:rPr>
                  <w:rFonts w:ascii="Arial" w:hAnsi="Arial" w:cs="Arial"/>
                  <w:sz w:val="18"/>
                  <w:szCs w:val="18"/>
                  <w:lang w:eastAsia="zh-CN"/>
                </w:rPr>
                <w:tab/>
                <w:t xml:space="preserve">Change of </w:t>
              </w:r>
              <w:r w:rsidRPr="00E4673F">
                <w:rPr>
                  <w:rFonts w:ascii="Arial" w:hAnsi="Arial"/>
                  <w:sz w:val="18"/>
                  <w:lang w:eastAsia="zh-CN"/>
                </w:rPr>
                <w:t>5GS Interworking without N26 Indication</w:t>
              </w:r>
              <w:r>
                <w:rPr>
                  <w:rFonts w:ascii="Arial" w:hAnsi="Arial"/>
                  <w:sz w:val="18"/>
                  <w:lang w:eastAsia="zh-CN"/>
                </w:rPr>
                <w:t>(5GSN26)</w:t>
              </w:r>
              <w:r w:rsidRPr="00E4673F">
                <w:rPr>
                  <w:rFonts w:ascii="Arial" w:hAnsi="Arial"/>
                  <w:sz w:val="18"/>
                  <w:lang w:eastAsia="zh-CN"/>
                </w:rPr>
                <w:t>: this flag shall be set to 1 on S11 interface</w:t>
              </w:r>
              <w:r>
                <w:rPr>
                  <w:rFonts w:ascii="Arial" w:hAnsi="Arial"/>
                  <w:sz w:val="18"/>
                  <w:lang w:eastAsia="zh-CN"/>
                </w:rPr>
                <w:t xml:space="preserve"> if </w:t>
              </w:r>
              <w:r>
                <w:rPr>
                  <w:rFonts w:ascii="Arial" w:hAnsi="Arial" w:cs="Arial"/>
                  <w:sz w:val="18"/>
                  <w:szCs w:val="18"/>
                  <w:lang w:eastAsia="zh-CN"/>
                </w:rPr>
                <w:t xml:space="preserve">the value of </w:t>
              </w:r>
              <w:r>
                <w:rPr>
                  <w:rFonts w:ascii="Arial" w:hAnsi="Arial"/>
                  <w:sz w:val="18"/>
                  <w:lang w:eastAsia="zh-CN"/>
                </w:rPr>
                <w:t xml:space="preserve">5GSN26 </w:t>
              </w:r>
              <w:r>
                <w:rPr>
                  <w:rFonts w:ascii="Arial" w:hAnsi="Arial" w:cs="Arial"/>
                  <w:sz w:val="18"/>
                  <w:szCs w:val="18"/>
                  <w:lang w:eastAsia="zh-CN"/>
                </w:rPr>
                <w:t>is changed,</w:t>
              </w:r>
              <w:r w:rsidRPr="00E4673F">
                <w:rPr>
                  <w:rFonts w:ascii="Arial" w:hAnsi="Arial"/>
                  <w:sz w:val="18"/>
                  <w:lang w:eastAsia="zh-CN"/>
                </w:rPr>
                <w:t xml:space="preserve"> </w:t>
              </w:r>
            </w:ins>
          </w:p>
          <w:p w:rsidR="00680F75" w:rsidRPr="006C1437" w:rsidRDefault="00680F75" w:rsidP="00680F75">
            <w:pPr>
              <w:pStyle w:val="TAL"/>
              <w:keepNext w:val="0"/>
              <w:rPr>
                <w:ins w:id="49" w:author="Frank 2019 Aug" w:date="2019-08-15T08:24:00Z"/>
                <w:rFonts w:cs="Arial"/>
                <w:szCs w:val="18"/>
                <w:lang w:eastAsia="zh-CN"/>
              </w:rPr>
            </w:pPr>
            <w:ins w:id="50" w:author="Frank 2019 Aug" w:date="2019-08-16T14:50:00Z">
              <w:r>
                <w:t>The SGW shall forward the IE to the PGW.</w:t>
              </w:r>
            </w:ins>
          </w:p>
        </w:tc>
        <w:tc>
          <w:tcPr>
            <w:tcW w:w="1530" w:type="dxa"/>
            <w:tcBorders>
              <w:top w:val="single" w:sz="4" w:space="0" w:color="auto"/>
              <w:left w:val="single" w:sz="4" w:space="0" w:color="auto"/>
              <w:right w:val="single" w:sz="4" w:space="0" w:color="auto"/>
            </w:tcBorders>
            <w:shd w:val="clear" w:color="auto" w:fill="auto"/>
          </w:tcPr>
          <w:p w:rsidR="00680F75" w:rsidRDefault="00680F75" w:rsidP="00680F75">
            <w:pPr>
              <w:pStyle w:val="TAC"/>
              <w:rPr>
                <w:ins w:id="51" w:author="Frank 2019 Aug" w:date="2019-08-15T08:24:00Z"/>
              </w:rPr>
            </w:pPr>
            <w:ins w:id="52" w:author="Frank 2019 Aug" w:date="2019-08-16T14:50:00Z">
              <w:r>
                <w:t>PGW Indication Change</w:t>
              </w:r>
            </w:ins>
          </w:p>
        </w:tc>
        <w:tc>
          <w:tcPr>
            <w:tcW w:w="482" w:type="dxa"/>
            <w:tcBorders>
              <w:top w:val="single" w:sz="4" w:space="0" w:color="auto"/>
              <w:left w:val="single" w:sz="4" w:space="0" w:color="auto"/>
              <w:right w:val="single" w:sz="4" w:space="0" w:color="auto"/>
            </w:tcBorders>
            <w:shd w:val="clear" w:color="auto" w:fill="auto"/>
          </w:tcPr>
          <w:p w:rsidR="00680F75" w:rsidRDefault="00680F75" w:rsidP="00680F75">
            <w:pPr>
              <w:pStyle w:val="TAC"/>
              <w:rPr>
                <w:ins w:id="53" w:author="Frank 2019 Aug" w:date="2019-08-15T08:24:00Z"/>
                <w:lang w:eastAsia="zh-CN"/>
              </w:rPr>
            </w:pPr>
            <w:ins w:id="54" w:author="Frank 2019 Aug" w:date="2019-08-16T14:50:00Z">
              <w:r>
                <w:rPr>
                  <w:lang w:eastAsia="zh-CN"/>
                </w:rPr>
                <w:t>0</w:t>
              </w:r>
            </w:ins>
          </w:p>
        </w:tc>
      </w:tr>
      <w:tr w:rsidR="00A1547E" w:rsidRPr="006C1437" w:rsidTr="00BD2CE7">
        <w:tc>
          <w:tcPr>
            <w:tcW w:w="1819"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L"/>
            </w:pPr>
          </w:p>
        </w:tc>
        <w:tc>
          <w:tcPr>
            <w:tcW w:w="1530"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C"/>
            </w:pPr>
            <w:r w:rsidRPr="006C1437">
              <w:t>VS</w:t>
            </w:r>
          </w:p>
        </w:tc>
      </w:tr>
      <w:tr w:rsidR="00A1547E" w:rsidRPr="006C1437" w:rsidTr="00BD2CE7">
        <w:tc>
          <w:tcPr>
            <w:tcW w:w="8963" w:type="dxa"/>
            <w:gridSpan w:val="5"/>
            <w:tcBorders>
              <w:top w:val="single" w:sz="4" w:space="0" w:color="auto"/>
              <w:left w:val="single" w:sz="4" w:space="0" w:color="auto"/>
              <w:bottom w:val="single" w:sz="4" w:space="0" w:color="auto"/>
              <w:right w:val="single" w:sz="4" w:space="0" w:color="auto"/>
            </w:tcBorders>
          </w:tcPr>
          <w:p w:rsidR="00A1547E" w:rsidRPr="006C1437" w:rsidRDefault="00A1547E" w:rsidP="00A1547E">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A1547E" w:rsidRPr="006C1437" w:rsidRDefault="00A1547E" w:rsidP="00A1547E">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rsidR="00A1547E" w:rsidRPr="006C1437" w:rsidRDefault="00A1547E" w:rsidP="00A1547E">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proofErr w:type="gramStart"/>
            <w:r w:rsidRPr="006C1437">
              <w:t>later</w:t>
            </w:r>
            <w:r>
              <w:t xml:space="preserve"> </w:t>
            </w:r>
            <w:r w:rsidRPr="006C1437">
              <w:t>on</w:t>
            </w:r>
            <w:proofErr w:type="gramEnd"/>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proofErr w:type="gramStart"/>
            <w:r w:rsidRPr="006C1437">
              <w:rPr>
                <w:lang w:eastAsia="zh-CN"/>
              </w:rPr>
              <w:t>an</w:t>
            </w:r>
            <w:proofErr w:type="gramEnd"/>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A1547E" w:rsidRPr="006C1437" w:rsidRDefault="00A1547E" w:rsidP="00A1547E">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A1547E" w:rsidRPr="006C1437" w:rsidRDefault="00A1547E" w:rsidP="00A1547E">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rsidR="00A1547E" w:rsidRPr="006C1437" w:rsidRDefault="00A1547E" w:rsidP="00A1547E">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2" w:history="1">
              <w:r w:rsidRPr="006C1437">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A1547E" w:rsidRPr="006C1437" w:rsidRDefault="00A1547E" w:rsidP="00A1547E">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rsidR="00A1547E" w:rsidRPr="006C1437" w:rsidRDefault="00A1547E" w:rsidP="00A1547E">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A1547E" w:rsidRPr="006C1437" w:rsidRDefault="00A1547E" w:rsidP="00A1547E">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r>
              <w:t xml:space="preserve"> </w:t>
            </w:r>
          </w:p>
          <w:p w:rsidR="00A1547E" w:rsidRPr="006C1437" w:rsidRDefault="00A1547E" w:rsidP="00A1547E">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A1547E" w:rsidRPr="006C1437" w:rsidRDefault="00A1547E" w:rsidP="00A1547E">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rsidR="00A1547E" w:rsidRPr="006C1437" w:rsidRDefault="00A1547E" w:rsidP="00A1547E">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A1547E" w:rsidRPr="006C1437" w:rsidRDefault="00A1547E" w:rsidP="00A1547E">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proofErr w:type="gramStart"/>
            <w:r w:rsidRPr="006C1437">
              <w:t>On</w:t>
            </w:r>
            <w:proofErr w:type="gramEnd"/>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A1547E" w:rsidRPr="006C1437" w:rsidRDefault="00A1547E" w:rsidP="00A1547E">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A1547E" w:rsidRPr="006C1437" w:rsidRDefault="00A1547E" w:rsidP="00A1547E">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1547E" w:rsidRPr="006C1437" w:rsidRDefault="00A1547E" w:rsidP="00A1547E">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A1547E" w:rsidRPr="006C1437" w:rsidRDefault="00A1547E" w:rsidP="00A1547E">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A1547E" w:rsidRPr="006C1437" w:rsidRDefault="00A1547E" w:rsidP="00A1547E">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A1547E" w:rsidRPr="006C1437" w:rsidRDefault="00A1547E" w:rsidP="00A1547E">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A1547E" w:rsidRPr="006C1437" w:rsidRDefault="00A1547E" w:rsidP="00A1547E">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A1547E" w:rsidRPr="006C1437" w:rsidRDefault="00A1547E" w:rsidP="00A1547E">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1547E" w:rsidRPr="006C1437" w:rsidRDefault="00A1547E" w:rsidP="00A1547E">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A1547E" w:rsidRPr="006C1437" w:rsidRDefault="00A1547E" w:rsidP="00A1547E">
            <w:pPr>
              <w:pStyle w:val="TAN"/>
              <w:rPr>
                <w:lang w:eastAsia="zh-CN"/>
              </w:rPr>
            </w:pPr>
          </w:p>
          <w:p w:rsidR="00A1547E" w:rsidRPr="006C1437" w:rsidRDefault="00A1547E" w:rsidP="00A1547E">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A1547E" w:rsidRPr="006C1437" w:rsidRDefault="00A1547E" w:rsidP="00A1547E">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A1547E" w:rsidRPr="006C1437" w:rsidRDefault="00A1547E" w:rsidP="00A1547E">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BD2CE7" w:rsidRPr="006C1437" w:rsidRDefault="00BD2CE7" w:rsidP="00BD2CE7">
      <w:pPr>
        <w:rPr>
          <w:lang w:eastAsia="zh-CN"/>
        </w:rPr>
      </w:pPr>
    </w:p>
    <w:p w:rsidR="00BD2CE7" w:rsidRPr="006C1437" w:rsidRDefault="00BD2CE7" w:rsidP="00BD2CE7">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BD2CE7" w:rsidRPr="006C1437" w:rsidRDefault="00BD2CE7" w:rsidP="00BD2CE7">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BD2CE7" w:rsidRPr="006C1437" w:rsidRDefault="00BD2CE7" w:rsidP="00BD2CE7">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BD2CE7" w:rsidRPr="006C1437" w:rsidRDefault="00BD2CE7" w:rsidP="00BD2CE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BD2CE7" w:rsidRPr="006C1437" w:rsidRDefault="00BD2CE7" w:rsidP="00BD2CE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2</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3</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BD2CE7" w:rsidRPr="006C1437" w:rsidRDefault="00BD2CE7" w:rsidP="00BD2CE7">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BD2CE7" w:rsidRPr="006C1437" w:rsidRDefault="00BD2CE7" w:rsidP="00BD2CE7">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BD2CE7" w:rsidRPr="006C1437" w:rsidRDefault="00BD2CE7" w:rsidP="00BD2CE7">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4</w:t>
            </w:r>
          </w:p>
        </w:tc>
      </w:tr>
      <w:tr w:rsidR="00BD2CE7" w:rsidRPr="006C1437" w:rsidTr="00BD2CE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BD2CE7" w:rsidRPr="006C1437" w:rsidRDefault="00BD2CE7" w:rsidP="00BD2CE7">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BD2CE7" w:rsidRPr="006C1437" w:rsidRDefault="00BD2CE7" w:rsidP="00BD2CE7">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BD2CE7" w:rsidRPr="006C1437" w:rsidRDefault="00BD2CE7" w:rsidP="00BD2CE7">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p>
          <w:p w:rsidR="00BD2CE7" w:rsidRPr="006C1437" w:rsidRDefault="00BD2CE7" w:rsidP="00BD2CE7">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rsidR="00BD2CE7" w:rsidRPr="006C1437" w:rsidRDefault="00BD2CE7" w:rsidP="00BD2CE7">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rsidR="00BD2CE7" w:rsidRPr="006C1437" w:rsidRDefault="00BD2CE7" w:rsidP="00BD2CE7">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BD2CE7" w:rsidRPr="006C1437" w:rsidRDefault="00BD2CE7" w:rsidP="00BD2CE7">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BD2CE7" w:rsidRPr="006C1437" w:rsidRDefault="00BD2CE7" w:rsidP="00BD2CE7">
      <w:pPr>
        <w:rPr>
          <w:lang w:eastAsia="zh-CN"/>
        </w:rPr>
      </w:pPr>
    </w:p>
    <w:p w:rsidR="00BD2CE7" w:rsidRPr="006C1437" w:rsidRDefault="00BD2CE7" w:rsidP="00BD2CE7">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bl>
    <w:p w:rsidR="00BD2CE7" w:rsidRPr="006C1437" w:rsidRDefault="00BD2CE7" w:rsidP="00BD2CE7"/>
    <w:p w:rsidR="00BD2CE7" w:rsidRPr="006C1437" w:rsidRDefault="00BD2CE7" w:rsidP="00BD2CE7">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bl>
    <w:p w:rsidR="00BD2CE7" w:rsidRDefault="00BD2CE7" w:rsidP="007C6FC0"/>
    <w:p w:rsidR="007C6FC0" w:rsidRDefault="007C6FC0">
      <w:pPr>
        <w:rPr>
          <w:noProof/>
        </w:rPr>
      </w:pPr>
    </w:p>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6FC0" w:rsidRPr="006C1437" w:rsidRDefault="007C6FC0" w:rsidP="007C6FC0">
      <w:pPr>
        <w:pStyle w:val="Heading3"/>
        <w:rPr>
          <w:lang w:eastAsia="zh-CN"/>
        </w:rPr>
      </w:pPr>
      <w:bookmarkStart w:id="55" w:name="_Toc11317644"/>
      <w:r w:rsidRPr="006C1437">
        <w:rPr>
          <w:lang w:eastAsia="zh-CN"/>
        </w:rPr>
        <w:t>7.3.1</w:t>
      </w:r>
      <w:r w:rsidRPr="006C1437">
        <w:rPr>
          <w:lang w:eastAsia="zh-CN"/>
        </w:rPr>
        <w:tab/>
        <w:t>Forward Relocation Request</w:t>
      </w:r>
      <w:bookmarkEnd w:id="55"/>
    </w:p>
    <w:p w:rsidR="00BD2CE7" w:rsidRPr="006C1437" w:rsidRDefault="00BD2CE7" w:rsidP="00BD2CE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BD2CE7" w:rsidRPr="006C1437" w:rsidRDefault="00BD2CE7" w:rsidP="00BD2CE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BD2CE7" w:rsidRPr="006C1437" w:rsidRDefault="00BD2CE7" w:rsidP="00BD2CE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BD2CE7" w:rsidRPr="006C1437" w:rsidRDefault="00BD2CE7" w:rsidP="00BD2CE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BD2CE7" w:rsidRPr="006C1437" w:rsidRDefault="00BD2CE7" w:rsidP="00BD2CE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BD2CE7" w:rsidRPr="006C1437" w:rsidRDefault="00BD2CE7" w:rsidP="00BD2CE7">
      <w:pPr>
        <w:pStyle w:val="B1"/>
      </w:pPr>
      <w:r w:rsidRPr="006C1437">
        <w:t>-</w:t>
      </w:r>
      <w:r w:rsidRPr="006C1437">
        <w:tab/>
        <w:t>the source MME to the target AMF, or from the source AMF to the target MME over the N26 interface as part of the EPS to 5GS handover and 5GS to EPS handover procedures.</w:t>
      </w:r>
    </w:p>
    <w:p w:rsidR="00BD2CE7" w:rsidRPr="006C1437" w:rsidRDefault="00BD2CE7" w:rsidP="00BD2CE7">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PDN connections either by using DNS procedures enhanced for DCNs or by local configuration, as specified in </w:t>
      </w:r>
      <w:r>
        <w:t>clause</w:t>
      </w:r>
      <w:r w:rsidRPr="006C1437">
        <w:t xml:space="preserve"> 5.9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BD2CE7" w:rsidRPr="006C1437" w:rsidRDefault="00BD2CE7" w:rsidP="00BD2CE7">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BD2CE7" w:rsidRPr="006C1437" w:rsidRDefault="00BD2CE7" w:rsidP="00BD2CE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BD2CE7" w:rsidRPr="006C1437" w:rsidRDefault="00BD2CE7" w:rsidP="00BD2CE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BD2CE7" w:rsidRPr="006C1437" w:rsidRDefault="00BD2CE7" w:rsidP="00BD2CE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BD2CE7" w:rsidRPr="006C1437" w:rsidRDefault="00BD2CE7" w:rsidP="00BD2CE7">
      <w:r w:rsidRPr="006C1437">
        <w:lastRenderedPageBreak/>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BD2CE7" w:rsidRPr="006C1437" w:rsidRDefault="00BD2CE7" w:rsidP="00BD2CE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BD2CE7" w:rsidRPr="006C1437" w:rsidRDefault="00BD2CE7" w:rsidP="00BD2CE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w:t>
      </w:r>
      <w:r w:rsidRPr="006C1437">
        <w:t>.</w:t>
      </w:r>
    </w:p>
    <w:p w:rsidR="00BD2CE7" w:rsidRPr="006C1437" w:rsidRDefault="00BD2CE7" w:rsidP="00BD2CE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BD2CE7" w:rsidRPr="006C1437" w:rsidRDefault="00BD2CE7" w:rsidP="00BD2CE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BD2CE7" w:rsidRPr="006C1437" w:rsidRDefault="00BD2CE7" w:rsidP="00BD2CE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BD2CE7" w:rsidRPr="006C1437" w:rsidRDefault="00BD2CE7" w:rsidP="00BD2CE7">
            <w:pPr>
              <w:pStyle w:val="TAL"/>
              <w:keepNext w:val="0"/>
              <w:rPr>
                <w:rFonts w:eastAsia="Batang" w:cs="Arial"/>
                <w:szCs w:val="18"/>
                <w:lang w:eastAsia="ja-JP"/>
              </w:rPr>
            </w:pPr>
          </w:p>
          <w:p w:rsidR="00BD2CE7" w:rsidRPr="006C1437" w:rsidRDefault="00BD2CE7" w:rsidP="00BD2CE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BD2CE7" w:rsidRPr="006C1437" w:rsidRDefault="00BD2CE7" w:rsidP="00BD2CE7">
            <w:pPr>
              <w:pStyle w:val="TAL"/>
              <w:keepNext w:val="0"/>
              <w:rPr>
                <w:rFonts w:eastAsia="Batang"/>
                <w:lang w:eastAsia="ja-JP"/>
              </w:rPr>
            </w:pPr>
          </w:p>
          <w:p w:rsidR="00BD2CE7" w:rsidRPr="006C1437" w:rsidRDefault="00BD2CE7" w:rsidP="00BD2CE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BD2CE7" w:rsidRPr="006C1437" w:rsidRDefault="00BD2CE7" w:rsidP="00BD2CE7">
            <w:pPr>
              <w:pStyle w:val="TAL"/>
              <w:keepNext w:val="0"/>
              <w:rPr>
                <w:lang w:eastAsia="zh-CN"/>
              </w:rPr>
            </w:pPr>
          </w:p>
          <w:p w:rsidR="00BD2CE7" w:rsidRPr="006C1437" w:rsidRDefault="00BD2CE7" w:rsidP="00BD2CE7">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BD2CE7" w:rsidRPr="006C1437" w:rsidRDefault="00BD2CE7" w:rsidP="00BD2CE7">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BD2CE7" w:rsidRPr="006C1437" w:rsidRDefault="00BD2CE7" w:rsidP="00BD2CE7">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clause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rsidR="00BD2CE7" w:rsidRPr="006C1437" w:rsidRDefault="00BD2CE7" w:rsidP="00BD2CE7">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rsidR="00BD2CE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2</w:t>
            </w:r>
          </w:p>
        </w:tc>
      </w:tr>
      <w:tr w:rsidR="00BD2CE7" w:rsidRPr="006C1437" w:rsidTr="00BD2CE7">
        <w:trPr>
          <w:jc w:val="center"/>
        </w:trPr>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BD2CE7" w:rsidRPr="006C1437" w:rsidRDefault="00BD2CE7" w:rsidP="00BD2CE7">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BD2CE7" w:rsidRPr="006C1437" w:rsidRDefault="00BD2CE7" w:rsidP="00BD2CE7">
            <w:pPr>
              <w:pStyle w:val="TAC"/>
              <w:rPr>
                <w:lang w:eastAsia="zh-CN"/>
              </w:rPr>
            </w:pPr>
          </w:p>
        </w:tc>
        <w:tc>
          <w:tcPr>
            <w:tcW w:w="482" w:type="dxa"/>
            <w:vMerge/>
            <w:tcBorders>
              <w:left w:val="single" w:sz="4" w:space="0" w:color="auto"/>
              <w:bottom w:val="single" w:sz="4" w:space="0" w:color="auto"/>
              <w:right w:val="single" w:sz="4" w:space="0" w:color="auto"/>
            </w:tcBorders>
          </w:tcPr>
          <w:p w:rsidR="00BD2CE7" w:rsidRPr="006C1437" w:rsidRDefault="00BD2CE7" w:rsidP="00BD2CE7">
            <w:pPr>
              <w:pStyle w:val="TAC"/>
              <w:rPr>
                <w:lang w:eastAsia="zh-CN"/>
              </w:rPr>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2</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jc w:val="center"/>
              <w:rPr>
                <w:rFonts w:ascii="Arial" w:hAnsi="Arial"/>
                <w:sz w:val="18"/>
              </w:rPr>
            </w:pPr>
            <w:r w:rsidRPr="006C1437">
              <w:rPr>
                <w:rFonts w:ascii="Arial" w:hAnsi="Arial"/>
                <w:sz w:val="18"/>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keepNext/>
              <w:keepLines/>
              <w:spacing w:after="0"/>
              <w:jc w:val="center"/>
              <w:rPr>
                <w:rFonts w:ascii="Arial" w:hAnsi="Arial"/>
                <w:sz w:val="18"/>
              </w:rPr>
            </w:pPr>
            <w:r w:rsidRPr="006C1437">
              <w:rPr>
                <w:rFonts w:ascii="Arial" w:hAnsi="Arial"/>
                <w:sz w:val="18"/>
              </w:rPr>
              <w:t>0</w:t>
            </w:r>
          </w:p>
        </w:tc>
      </w:tr>
      <w:tr w:rsidR="00BD2CE7" w:rsidRPr="006C1437" w:rsidTr="00BD2CE7">
        <w:trPr>
          <w:jc w:val="center"/>
        </w:trPr>
        <w:tc>
          <w:tcPr>
            <w:tcW w:w="1819" w:type="dxa"/>
            <w:tcBorders>
              <w:top w:val="single" w:sz="4" w:space="0" w:color="auto"/>
              <w:left w:val="single" w:sz="4" w:space="0" w:color="auto"/>
              <w:right w:val="single" w:sz="4" w:space="0" w:color="auto"/>
            </w:tcBorders>
          </w:tcPr>
          <w:p w:rsidR="00BD2CE7" w:rsidRPr="006C1437" w:rsidRDefault="00BD2CE7" w:rsidP="00BD2CE7">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BD2CE7" w:rsidRPr="006C1437" w:rsidRDefault="00BD2CE7" w:rsidP="00BD2CE7">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BD2CE7" w:rsidRPr="006C1437" w:rsidRDefault="00BD2CE7" w:rsidP="00BD2CE7">
            <w:pPr>
              <w:pStyle w:val="TAC"/>
            </w:pPr>
            <w:r w:rsidRPr="006C1437">
              <w:rPr>
                <w:rFonts w:cs="Arial"/>
                <w:szCs w:val="18"/>
                <w:lang w:eastAsia="zh-CN"/>
              </w:rPr>
              <w:t>0</w:t>
            </w:r>
          </w:p>
        </w:tc>
      </w:tr>
      <w:tr w:rsidR="00BD2CE7" w:rsidRPr="006C1437" w:rsidTr="00BD2CE7">
        <w:trPr>
          <w:jc w:val="center"/>
        </w:trPr>
        <w:tc>
          <w:tcPr>
            <w:tcW w:w="1819" w:type="dxa"/>
            <w:tcBorders>
              <w:top w:val="single" w:sz="4" w:space="0" w:color="auto"/>
              <w:left w:val="single" w:sz="4" w:space="0" w:color="auto"/>
              <w:right w:val="single" w:sz="4" w:space="0" w:color="auto"/>
            </w:tcBorders>
            <w:vAlign w:val="center"/>
          </w:tcPr>
          <w:p w:rsidR="00BD2CE7" w:rsidRPr="006C1437" w:rsidRDefault="00BD2CE7" w:rsidP="00BD2CE7">
            <w:pPr>
              <w:pStyle w:val="TAL"/>
            </w:pPr>
            <w:r w:rsidRPr="006C1437">
              <w:lastRenderedPageBreak/>
              <w:t>Serving</w:t>
            </w:r>
            <w:r>
              <w:t xml:space="preserve"> </w:t>
            </w:r>
            <w:r w:rsidRPr="006C1437">
              <w:t>Network</w:t>
            </w:r>
          </w:p>
          <w:p w:rsidR="00BD2CE7" w:rsidRPr="006C1437" w:rsidRDefault="00BD2CE7" w:rsidP="00BD2CE7">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BD2CE7" w:rsidRPr="006C1437" w:rsidRDefault="00BD2CE7" w:rsidP="00BD2CE7">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BD2CE7" w:rsidRPr="006C1437" w:rsidRDefault="00BD2CE7" w:rsidP="00BD2CE7">
            <w:pPr>
              <w:pStyle w:val="TAC"/>
              <w:rPr>
                <w:rFonts w:cs="Arial"/>
                <w:szCs w:val="18"/>
                <w:lang w:eastAsia="zh-CN"/>
              </w:rPr>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lang w:eastAsia="ja-JP"/>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rsidR="00BD2CE7" w:rsidRPr="006C1437" w:rsidRDefault="00BD2CE7" w:rsidP="00BD2CE7">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lang w:eastAsia="ja-JP"/>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lang w:eastAsia="ja-JP"/>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lang w:eastAsia="ja-JP"/>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ja-JP"/>
              </w:rPr>
            </w:pPr>
            <w:r w:rsidRPr="006C1437">
              <w:rPr>
                <w:lang w:eastAsia="ja-JP"/>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ja-JP"/>
              </w:rPr>
            </w:pPr>
            <w:r w:rsidRPr="006C1437">
              <w:rPr>
                <w:rFonts w:hint="eastAsia"/>
                <w:lang w:eastAsia="ja-JP"/>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ja-JP"/>
              </w:rPr>
            </w:pPr>
            <w:r w:rsidRPr="006C1437">
              <w:rPr>
                <w:rFonts w:hint="eastAsia"/>
                <w:lang w:eastAsia="ja-JP"/>
              </w:rPr>
              <w:t>2</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BD2CE7" w:rsidRPr="006C1437" w:rsidRDefault="00BD2CE7" w:rsidP="00BD2CE7">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BD2CE7" w:rsidRPr="006C1437" w:rsidRDefault="00BD2CE7" w:rsidP="00BD2CE7">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BD2CE7" w:rsidRPr="006C1437" w:rsidRDefault="00BD2CE7" w:rsidP="00BD2CE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BD2CE7" w:rsidRPr="006C1437" w:rsidRDefault="00BD2CE7" w:rsidP="00BD2CE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BD2CE7" w:rsidRPr="006C1437" w:rsidRDefault="00BD2CE7" w:rsidP="00BD2CE7">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BD2CE7" w:rsidRPr="006C1437" w:rsidRDefault="00BD2CE7" w:rsidP="00BD2CE7">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BD2CE7" w:rsidRPr="006C1437" w:rsidRDefault="00BD2CE7" w:rsidP="00BD2CE7">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BD2CE7" w:rsidRPr="006C1437" w:rsidRDefault="00BD2CE7" w:rsidP="00BD2CE7">
            <w:pPr>
              <w:pStyle w:val="TAL"/>
              <w:rPr>
                <w:rFonts w:eastAsia="Batang" w:cs="Arial"/>
                <w:szCs w:val="18"/>
                <w:lang w:eastAsia="ja-JP"/>
              </w:rPr>
            </w:pPr>
          </w:p>
          <w:p w:rsidR="00BD2CE7" w:rsidRPr="006C1437" w:rsidRDefault="00BD2CE7" w:rsidP="00BD2CE7">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VS</w:t>
            </w:r>
          </w:p>
        </w:tc>
      </w:tr>
      <w:tr w:rsidR="00BD2CE7" w:rsidRPr="006C1437" w:rsidTr="00BD2CE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BD2CE7" w:rsidRPr="006C1437" w:rsidRDefault="00BD2CE7" w:rsidP="00BD2CE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BD2CE7" w:rsidRPr="006C1437" w:rsidRDefault="00BD2CE7" w:rsidP="00BD2CE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BD2CE7" w:rsidRPr="006C1437" w:rsidRDefault="00BD2CE7" w:rsidP="00BD2CE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BD2CE7" w:rsidRPr="006C1437" w:rsidRDefault="00BD2CE7" w:rsidP="00BD2CE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BD2CE7" w:rsidRPr="006C1437" w:rsidRDefault="00BD2CE7" w:rsidP="00BD2CE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BD2CE7" w:rsidRPr="006C1437" w:rsidRDefault="00BD2CE7" w:rsidP="00BD2CE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BD2CE7" w:rsidRPr="006C1437" w:rsidRDefault="00BD2CE7" w:rsidP="00BD2CE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BD2CE7" w:rsidRPr="006C1437" w:rsidRDefault="00BD2CE7" w:rsidP="00BD2CE7">
            <w:pPr>
              <w:pStyle w:val="TAN"/>
              <w:rPr>
                <w:szCs w:val="18"/>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tc>
      </w:tr>
    </w:tbl>
    <w:p w:rsidR="00BD2CE7" w:rsidRPr="006C1437" w:rsidRDefault="00BD2CE7" w:rsidP="00BD2CE7">
      <w:pPr>
        <w:rPr>
          <w:lang w:eastAsia="zh-CN"/>
        </w:rPr>
      </w:pPr>
      <w:r w:rsidRPr="006C1437">
        <w:rPr>
          <w:lang w:eastAsia="zh-CN"/>
        </w:rPr>
        <w:t>The PDN Connection grouped IE shall be coded as depicted in Table 7.3.1-2.</w:t>
      </w:r>
    </w:p>
    <w:p w:rsidR="00BD2CE7" w:rsidRPr="006C1437" w:rsidRDefault="00BD2CE7" w:rsidP="00BD2CE7">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keepNext w:val="0"/>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keepNext w:val="0"/>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keepNext w:val="0"/>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keepNext w:val="0"/>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BD2CE7" w:rsidRPr="006C1437" w:rsidRDefault="00BD2CE7" w:rsidP="00BD2CE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BD2CE7" w:rsidRPr="006C1437" w:rsidRDefault="00BD2CE7" w:rsidP="00BD2CE7">
            <w:pPr>
              <w:pStyle w:val="TAH"/>
              <w:keepNext w:val="0"/>
            </w:pPr>
            <w:r w:rsidRPr="006C1437">
              <w:t>Ins.</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BD2CE7" w:rsidRPr="006C1437" w:rsidRDefault="00BD2CE7" w:rsidP="00BD2CE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BD2CE7" w:rsidRPr="006C1437" w:rsidRDefault="00BD2CE7" w:rsidP="00BD2CE7">
            <w:pPr>
              <w:pStyle w:val="TAC"/>
              <w:keepNext w:val="0"/>
              <w:snapToGrid w:val="0"/>
            </w:pPr>
            <w:r w:rsidRPr="006C1437">
              <w:t>0</w:t>
            </w:r>
          </w:p>
        </w:tc>
      </w:tr>
      <w:tr w:rsidR="00BD2CE7" w:rsidRPr="006C1437" w:rsidTr="00BD2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BD2CE7" w:rsidRPr="006C1437" w:rsidRDefault="00BD2CE7" w:rsidP="00BD2CE7">
            <w:pPr>
              <w:pStyle w:val="TAC"/>
              <w:keepNext w:val="0"/>
              <w:snapToGrid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1</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BD2CE7" w:rsidRPr="006C1437" w:rsidRDefault="00BD2CE7" w:rsidP="00BD2CE7">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rsidR="00BD2CE7" w:rsidRPr="006C1437" w:rsidRDefault="00BD2CE7" w:rsidP="00BD2CE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rsidR="00BD2CE7" w:rsidRPr="00C4349E" w:rsidRDefault="00BD2CE7" w:rsidP="00BD2CE7">
            <w:pPr>
              <w:pStyle w:val="B1"/>
              <w:numPr>
                <w:ilvl w:val="0"/>
                <w:numId w:val="3"/>
              </w:numPr>
              <w:overflowPunct w:val="0"/>
              <w:autoSpaceDE w:val="0"/>
              <w:autoSpaceDN w:val="0"/>
              <w:adjustRightInd w:val="0"/>
              <w:textAlignment w:val="baseline"/>
              <w:rPr>
                <w:ins w:id="56" w:author="Frank 2019 Aug" w:date="2019-08-14T08:40:00Z"/>
                <w:rFonts w:ascii="Arial" w:hAnsi="Arial" w:cs="Arial"/>
                <w:sz w:val="18"/>
                <w:szCs w:val="18"/>
              </w:rPr>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p w:rsidR="00C4349E" w:rsidRPr="00535702" w:rsidRDefault="00C4349E" w:rsidP="00BD2CE7">
            <w:pPr>
              <w:pStyle w:val="B1"/>
              <w:numPr>
                <w:ilvl w:val="0"/>
                <w:numId w:val="3"/>
              </w:numPr>
              <w:overflowPunct w:val="0"/>
              <w:autoSpaceDE w:val="0"/>
              <w:autoSpaceDN w:val="0"/>
              <w:adjustRightInd w:val="0"/>
              <w:textAlignment w:val="baseline"/>
              <w:rPr>
                <w:ins w:id="57" w:author="Frank 2019 Aug" w:date="2019-08-14T09:42:00Z"/>
                <w:rFonts w:ascii="Arial" w:hAnsi="Arial" w:cs="Arial"/>
                <w:sz w:val="18"/>
                <w:szCs w:val="18"/>
              </w:rPr>
            </w:pPr>
            <w:ins w:id="58" w:author="Frank 2019 Aug" w:date="2019-08-14T08:40:00Z">
              <w:r w:rsidRPr="00B455AE">
                <w:rPr>
                  <w:rFonts w:ascii="Arial" w:hAnsi="Arial"/>
                  <w:sz w:val="18"/>
                </w:rPr>
                <w:t>5GS Interworking Indication flag: This flag shall be set to 1 on S10 interface if access to 5GC is allowed for the PDN connection.</w:t>
              </w:r>
            </w:ins>
          </w:p>
          <w:p w:rsidR="00535702" w:rsidRPr="006C1437" w:rsidRDefault="00535702" w:rsidP="00BD2CE7">
            <w:pPr>
              <w:pStyle w:val="B1"/>
              <w:numPr>
                <w:ilvl w:val="0"/>
                <w:numId w:val="3"/>
              </w:numPr>
              <w:overflowPunct w:val="0"/>
              <w:autoSpaceDE w:val="0"/>
              <w:autoSpaceDN w:val="0"/>
              <w:adjustRightInd w:val="0"/>
              <w:textAlignment w:val="baseline"/>
              <w:rPr>
                <w:rFonts w:ascii="Arial" w:hAnsi="Arial" w:cs="Arial"/>
                <w:sz w:val="18"/>
                <w:szCs w:val="18"/>
              </w:rPr>
            </w:pPr>
            <w:ins w:id="59" w:author="Frank 2019 Aug" w:date="2019-08-14T09:42:00Z">
              <w:r>
                <w:rPr>
                  <w:rFonts w:ascii="Arial" w:hAnsi="Arial"/>
                  <w:sz w:val="18"/>
                </w:rPr>
                <w:t>5GS Interworking without N26 indication: This flag shall set to 1 on S10 interface if N26 is not supported and if 5GS Interworking Indication flag is set to 1.</w:t>
              </w:r>
            </w:ins>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rsidR="00BD2CE7" w:rsidRPr="006C1437" w:rsidRDefault="00BD2CE7" w:rsidP="00BD2CE7">
            <w:pPr>
              <w:pStyle w:val="TAL"/>
              <w:keepNext w:val="0"/>
            </w:pPr>
            <w:r w:rsidRPr="006C1437">
              <w:t>Applicable</w:t>
            </w:r>
            <w:r>
              <w:t xml:space="preserve"> </w:t>
            </w:r>
            <w:r w:rsidRPr="006C1437">
              <w:t>flags:</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rPr>
              <w:lastRenderedPageBreak/>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rPr>
                <w:lang w:eastAsia="zh-CN"/>
              </w:rPr>
              <w:t>1</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BD2CE7" w:rsidRPr="006C1437" w:rsidRDefault="00BD2CE7" w:rsidP="00BD2CE7">
            <w:pPr>
              <w:pStyle w:val="TAL"/>
              <w:keepNext w:val="0"/>
            </w:pPr>
          </w:p>
          <w:p w:rsidR="00BD2CE7" w:rsidRPr="006C1437" w:rsidRDefault="00BD2CE7" w:rsidP="00BD2CE7">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BD2CE7" w:rsidRPr="006C1437" w:rsidRDefault="00BD2CE7" w:rsidP="00BD2CE7">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pPr>
            <w:r w:rsidRPr="006C1437">
              <w:rPr>
                <w:lang w:eastAsia="zh-CN"/>
              </w:rPr>
              <w:t>0</w:t>
            </w:r>
          </w:p>
        </w:tc>
      </w:tr>
      <w:tr w:rsidR="00BD2CE7" w:rsidRPr="006C1437" w:rsidTr="00BD2CE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BD2CE7" w:rsidRPr="006C1437" w:rsidRDefault="00BD2CE7" w:rsidP="00BD2CE7">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BD2CE7" w:rsidRPr="006C1437" w:rsidRDefault="00BD2CE7" w:rsidP="00BD2CE7">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BD2CE7" w:rsidRPr="006C1437" w:rsidRDefault="00BD2CE7" w:rsidP="00BD2CE7">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BD2CE7" w:rsidRPr="006C1437" w:rsidRDefault="00BD2CE7" w:rsidP="00BD2CE7">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BD2CE7" w:rsidRPr="006C1437" w:rsidRDefault="00BD2CE7" w:rsidP="00BD2CE7">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BD2CE7" w:rsidRPr="006C1437" w:rsidRDefault="00BD2CE7" w:rsidP="00BD2CE7">
      <w:pPr>
        <w:rPr>
          <w:lang w:eastAsia="zh-CN"/>
        </w:rPr>
      </w:pPr>
    </w:p>
    <w:p w:rsidR="00BD2CE7" w:rsidRPr="006C1437" w:rsidRDefault="00BD2CE7" w:rsidP="00BD2CE7">
      <w:pPr>
        <w:rPr>
          <w:lang w:eastAsia="zh-CN"/>
        </w:rPr>
      </w:pPr>
      <w:r w:rsidRPr="006C1437">
        <w:rPr>
          <w:lang w:eastAsia="zh-CN"/>
        </w:rPr>
        <w:t>The Bearer Context grouped IE shall be coded as depicted in Table 7.3.1-3.</w:t>
      </w:r>
    </w:p>
    <w:p w:rsidR="00BD2CE7" w:rsidRPr="006C1437" w:rsidRDefault="00BD2CE7" w:rsidP="00BD2CE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BD2CE7" w:rsidRPr="006C1437" w:rsidRDefault="00BD2CE7" w:rsidP="00BD2CE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BD2F3F" w:rsidRDefault="00BD2CE7" w:rsidP="00BD2CE7">
            <w:pPr>
              <w:pStyle w:val="TAL"/>
              <w:rPr>
                <w:lang w:eastAsia="zh-CN"/>
              </w:rPr>
            </w:pPr>
            <w:r w:rsidRPr="00BD2F3F">
              <w:rPr>
                <w:lang w:eastAsia="zh-CN"/>
              </w:rPr>
              <w:t xml:space="preserve">This IE shall contain the SGW S1/S4/S12 IP Address and TEID for user plane. </w:t>
            </w:r>
          </w:p>
          <w:p w:rsidR="00BD2CE7" w:rsidRPr="00BD2F3F" w:rsidRDefault="00BD2CE7" w:rsidP="00BD2CE7">
            <w:pPr>
              <w:pStyle w:val="TAL"/>
              <w:rPr>
                <w:lang w:eastAsia="zh-CN"/>
              </w:rPr>
            </w:pPr>
          </w:p>
          <w:p w:rsidR="00BD2CE7" w:rsidRPr="00BD2F3F" w:rsidRDefault="00BD2CE7" w:rsidP="00BD2CE7">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BD2CE7" w:rsidRPr="00BD2F3F" w:rsidRDefault="00BD2CE7" w:rsidP="00BD2CE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BD2CE7" w:rsidRPr="00BD2F3F" w:rsidRDefault="00BD2CE7" w:rsidP="00BD2CE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BD2CE7" w:rsidRPr="006C1437" w:rsidRDefault="00BD2CE7" w:rsidP="00BD2CE7">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BD2CE7" w:rsidRPr="006C1437" w:rsidRDefault="00BD2CE7" w:rsidP="00BD2CE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BD2CE7" w:rsidRPr="006C1437" w:rsidRDefault="00BD2CE7" w:rsidP="00BD2CE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Applicable</w:t>
            </w:r>
            <w:r>
              <w:t xml:space="preserve"> </w:t>
            </w:r>
            <w:r w:rsidRPr="006C1437">
              <w:t>flags:</w:t>
            </w:r>
          </w:p>
          <w:p w:rsidR="00BD2CE7" w:rsidRPr="006C1437" w:rsidRDefault="00BD2CE7" w:rsidP="00BD2CE7">
            <w:pPr>
              <w:pStyle w:val="B1"/>
              <w:numPr>
                <w:ilvl w:val="0"/>
                <w:numId w:val="2"/>
              </w:numPr>
              <w:overflowPunct w:val="0"/>
              <w:autoSpaceDE w:val="0"/>
              <w:autoSpaceDN w:val="0"/>
              <w:adjustRightInd w:val="0"/>
              <w:textAlignment w:val="baseline"/>
              <w:rPr>
                <w:lang w:eastAsia="zh-CN"/>
              </w:rPr>
            </w:pP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lang w:eastAsia="zh-CN"/>
              </w:rPr>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rPr>
                <w:rFonts w:hint="eastAsia"/>
                <w:lang w:eastAsia="zh-CN"/>
              </w:rPr>
              <w:t>2</w:t>
            </w:r>
          </w:p>
        </w:tc>
      </w:tr>
      <w:tr w:rsidR="00BD2CE7" w:rsidRPr="006C1437" w:rsidTr="00BD2CE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BD2CE7" w:rsidRPr="006C1437" w:rsidRDefault="00BD2CE7" w:rsidP="00BD2CE7">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BD2CE7" w:rsidRDefault="00BD2CE7" w:rsidP="00BD2CE7">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BD2CE7" w:rsidRPr="006C1437" w:rsidRDefault="00BD2CE7" w:rsidP="00BD2CE7">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BD2CE7" w:rsidRPr="006C1437" w:rsidRDefault="00BD2CE7" w:rsidP="00BD2CE7">
      <w:pPr>
        <w:rPr>
          <w:lang w:eastAsia="zh-CN"/>
        </w:rPr>
      </w:pPr>
    </w:p>
    <w:p w:rsidR="00BD2CE7" w:rsidRPr="006C1437" w:rsidRDefault="00BD2CE7" w:rsidP="00BD2CE7">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bl>
    <w:p w:rsidR="00BD2CE7" w:rsidRPr="006C1437" w:rsidRDefault="00BD2CE7" w:rsidP="00BD2CE7">
      <w:pPr>
        <w:rPr>
          <w:lang w:eastAsia="zh-CN"/>
        </w:rPr>
      </w:pPr>
    </w:p>
    <w:p w:rsidR="00BD2CE7" w:rsidRPr="006C1437" w:rsidRDefault="00BD2CE7" w:rsidP="00BD2CE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bl>
    <w:p w:rsidR="00EA2AC8" w:rsidRDefault="00EA2AC8" w:rsidP="007C6FC0"/>
    <w:p w:rsidR="007C6FC0" w:rsidRDefault="007C6FC0">
      <w:pPr>
        <w:rPr>
          <w:noProof/>
        </w:rPr>
      </w:pPr>
    </w:p>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6FC0" w:rsidRPr="006C1437" w:rsidRDefault="007C6FC0" w:rsidP="007C6FC0">
      <w:pPr>
        <w:pStyle w:val="Heading3"/>
        <w:rPr>
          <w:lang w:eastAsia="zh-CN"/>
        </w:rPr>
      </w:pPr>
      <w:bookmarkStart w:id="60" w:name="_Toc11317649"/>
      <w:r w:rsidRPr="006C1437">
        <w:rPr>
          <w:lang w:eastAsia="zh-CN"/>
        </w:rPr>
        <w:t>7.3.6</w:t>
      </w:r>
      <w:r w:rsidRPr="006C1437">
        <w:rPr>
          <w:lang w:eastAsia="zh-CN"/>
        </w:rPr>
        <w:tab/>
        <w:t>Context Response</w:t>
      </w:r>
      <w:bookmarkEnd w:id="60"/>
    </w:p>
    <w:p w:rsidR="00BD2CE7" w:rsidRPr="006C1437" w:rsidRDefault="00BD2CE7" w:rsidP="00BD2CE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rsidR="00BD2CE7" w:rsidRPr="006C1437" w:rsidRDefault="00BD2CE7" w:rsidP="00BD2CE7">
      <w:r w:rsidRPr="006C1437">
        <w:t>Possible Cause values are specified in Table 8.4-1. Message specific cause values are:</w:t>
      </w:r>
    </w:p>
    <w:p w:rsidR="00BD2CE7" w:rsidRPr="006C1437" w:rsidRDefault="00BD2CE7" w:rsidP="00BD2CE7">
      <w:pPr>
        <w:pStyle w:val="B1"/>
      </w:pPr>
      <w:r w:rsidRPr="006C1437">
        <w:t>-</w:t>
      </w:r>
      <w:r w:rsidRPr="006C1437">
        <w:tab/>
        <w:t>"IMSI</w:t>
      </w:r>
      <w:r w:rsidRPr="006C1437">
        <w:rPr>
          <w:rFonts w:hint="eastAsia"/>
          <w:lang w:eastAsia="zh-CN"/>
        </w:rPr>
        <w:t>/IMEI</w:t>
      </w:r>
      <w:r w:rsidRPr="006C1437">
        <w:t xml:space="preserve"> not known"</w:t>
      </w:r>
    </w:p>
    <w:p w:rsidR="00BD2CE7" w:rsidRPr="006C1437" w:rsidRDefault="00BD2CE7" w:rsidP="00BD2CE7">
      <w:pPr>
        <w:pStyle w:val="B1"/>
      </w:pPr>
      <w:r w:rsidRPr="006C1437">
        <w:t>-</w:t>
      </w:r>
      <w:r w:rsidRPr="006C1437">
        <w:tab/>
        <w:t>"P-TMSI Signature mismatch"</w:t>
      </w:r>
    </w:p>
    <w:p w:rsidR="00BD2CE7" w:rsidRPr="006C1437" w:rsidRDefault="00BD2CE7" w:rsidP="00BD2CE7">
      <w:pPr>
        <w:ind w:left="568" w:hanging="284"/>
        <w:rPr>
          <w:lang w:eastAsia="zh-CN"/>
        </w:rPr>
      </w:pPr>
      <w:r w:rsidRPr="006C1437">
        <w:t>-</w:t>
      </w:r>
      <w:r w:rsidRPr="006C1437">
        <w:tab/>
        <w:t>"</w:t>
      </w:r>
      <w:r w:rsidRPr="006C1437">
        <w:rPr>
          <w:lang w:eastAsia="zh-CN"/>
        </w:rPr>
        <w:t>User authentication failed"</w:t>
      </w:r>
    </w:p>
    <w:p w:rsidR="00BD2CE7" w:rsidRPr="006C1437" w:rsidRDefault="00BD2CE7" w:rsidP="00BD2CE7">
      <w:pPr>
        <w:ind w:left="568" w:hanging="284"/>
      </w:pPr>
      <w:r w:rsidRPr="006C1437">
        <w:rPr>
          <w:lang w:eastAsia="zh-CN"/>
        </w:rPr>
        <w:t>-</w:t>
      </w:r>
      <w:r w:rsidRPr="006C1437">
        <w:rPr>
          <w:lang w:eastAsia="zh-CN"/>
        </w:rPr>
        <w:tab/>
        <w:t>"Target access restricted for the subscriber"</w:t>
      </w:r>
    </w:p>
    <w:p w:rsidR="00BD2CE7" w:rsidRPr="006C1437" w:rsidRDefault="00BD2CE7" w:rsidP="00BD2CE7">
      <w:r w:rsidRPr="006C1437">
        <w:t>Based on the subscription profile, when the access to the target RAT is prohibited for the subscriber, the old MME/SGSN/AMF may reject the Context Request message with the cause "Target access restricted for the subscriber".</w:t>
      </w:r>
    </w:p>
    <w:p w:rsidR="00BD2CE7" w:rsidRPr="006C1437" w:rsidRDefault="00BD2CE7" w:rsidP="00BD2CE7">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rsidR="00BD2CE7" w:rsidRPr="006C1437" w:rsidRDefault="00BD2CE7" w:rsidP="00BD2CE7">
      <w:pPr>
        <w:pStyle w:val="B1"/>
      </w:pPr>
      <w:r w:rsidRPr="006C1437">
        <w:t>-</w:t>
      </w:r>
      <w:r w:rsidRPr="006C1437">
        <w:tab/>
        <w:t xml:space="preserve">If the UE is attached to the source MME/SGSN without any PDN connection through the SGW and PGW and without any SCEF PDN connection; </w:t>
      </w:r>
    </w:p>
    <w:p w:rsidR="00BD2CE7" w:rsidRPr="006C1437" w:rsidRDefault="00BD2CE7" w:rsidP="00BD2CE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BD2CE7" w:rsidRPr="006C1437" w:rsidRDefault="00BD2CE7" w:rsidP="00BD2CE7">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BD2CE7" w:rsidRPr="006C1437" w:rsidRDefault="00BD2CE7" w:rsidP="00BD2CE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BD2CE7" w:rsidRPr="006C1437" w:rsidRDefault="00BD2CE7" w:rsidP="00BD2CE7">
      <w:pPr>
        <w:pStyle w:val="B1"/>
      </w:pPr>
      <w:r w:rsidRPr="006C1437">
        <w:t>-</w:t>
      </w:r>
      <w:r w:rsidRPr="006C1437">
        <w:tab/>
        <w:t xml:space="preserve">if the UE is registered to the source AMF without any PDU session; </w:t>
      </w:r>
    </w:p>
    <w:p w:rsidR="00BD2CE7" w:rsidRPr="006C1437" w:rsidRDefault="00BD2CE7" w:rsidP="00BD2CE7">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BD2CE7" w:rsidRPr="006C1437" w:rsidRDefault="00BD2CE7" w:rsidP="00BD2CE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BD2CE7" w:rsidRPr="006C1437" w:rsidRDefault="00BD2CE7" w:rsidP="00BD2CE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BD2CE7" w:rsidRPr="006C1437" w:rsidRDefault="00BD2CE7" w:rsidP="00BD2CE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BD2CE7" w:rsidRPr="006C1437" w:rsidRDefault="00BD2CE7" w:rsidP="00BD2CE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BD2CE7" w:rsidRPr="006C1437" w:rsidRDefault="00BD2CE7" w:rsidP="00BD2CE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BD2CE7" w:rsidRPr="006C1437" w:rsidRDefault="00BD2CE7" w:rsidP="00BD2CE7">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BD2CE7" w:rsidRPr="006C1437" w:rsidRDefault="00BD2CE7" w:rsidP="00BD2CE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BD2CE7" w:rsidRPr="006C1437" w:rsidRDefault="00BD2CE7" w:rsidP="00BD2CE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BD2CE7" w:rsidRPr="006C1437" w:rsidRDefault="00BD2CE7" w:rsidP="00BD2CE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BD2CE7" w:rsidRPr="006C1437" w:rsidRDefault="00BD2CE7" w:rsidP="00BD2CE7">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BD2CE7" w:rsidRPr="006C1437" w:rsidRDefault="00BD2CE7" w:rsidP="00BD2CE7">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BD2CE7" w:rsidRPr="006C1437" w:rsidRDefault="00BD2CE7" w:rsidP="00BD2CE7">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BD2CE7" w:rsidRPr="006C1437" w:rsidRDefault="00BD2CE7" w:rsidP="00BD2CE7">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BD2CE7" w:rsidRPr="006C1437" w:rsidRDefault="00BD2CE7" w:rsidP="00BD2CE7">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BD2CE7" w:rsidRPr="006C1437" w:rsidRDefault="00BD2CE7" w:rsidP="00BD2CE7">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BD2CE7" w:rsidRPr="006C1437" w:rsidRDefault="00BD2CE7" w:rsidP="00BD2CE7">
            <w:pPr>
              <w:pStyle w:val="TAL"/>
              <w:rPr>
                <w:lang w:eastAsia="zh-CN"/>
              </w:rPr>
            </w:pPr>
          </w:p>
          <w:p w:rsidR="00BD2CE7" w:rsidRPr="006C1437" w:rsidRDefault="00BD2CE7" w:rsidP="00BD2CE7">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BD2CE7" w:rsidRPr="006C1437" w:rsidRDefault="00BD2CE7" w:rsidP="00BD2CE7">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BD2CE7" w:rsidRPr="006C1437" w:rsidRDefault="00BD2CE7" w:rsidP="00BD2CE7">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BD2CE7" w:rsidRPr="006C1437" w:rsidRDefault="00BD2CE7" w:rsidP="00BD2CE7">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BD2CE7" w:rsidRPr="006C1437" w:rsidRDefault="00BD2CE7" w:rsidP="00BD2CE7">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BD2CE7" w:rsidRPr="006C1437" w:rsidRDefault="00BD2CE7" w:rsidP="00BD2CE7">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BD2CE7" w:rsidRPr="006C1437" w:rsidRDefault="00BD2CE7" w:rsidP="00BD2CE7">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BD2CE7" w:rsidRPr="006C1437" w:rsidRDefault="00BD2CE7" w:rsidP="00BD2CE7">
            <w:pPr>
              <w:pStyle w:val="TAN"/>
            </w:pPr>
            <w:r w:rsidRPr="006C1437">
              <w:t>CSFB</w:t>
            </w:r>
            <w:r>
              <w:t xml:space="preserve"> </w:t>
            </w:r>
            <w:r w:rsidRPr="006C1437">
              <w:t>Indication</w:t>
            </w:r>
            <w:r>
              <w:t xml:space="preserve"> </w:t>
            </w:r>
            <w:r w:rsidRPr="006C1437">
              <w:t>(CSFBI):</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BD2CE7" w:rsidRPr="006C1437" w:rsidRDefault="00BD2CE7" w:rsidP="00BD2CE7">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rsidR="00BD2CE7" w:rsidRPr="006C1437" w:rsidRDefault="00BD2CE7" w:rsidP="00BD2CE7">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BD2CE7" w:rsidRPr="006C1437" w:rsidRDefault="00BD2CE7" w:rsidP="00BD2CE7">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BD2CE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BD2CE7" w:rsidRPr="006C1437" w:rsidRDefault="00BD2CE7" w:rsidP="00BD2CE7">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1</w:t>
            </w:r>
          </w:p>
        </w:tc>
      </w:tr>
      <w:tr w:rsidR="00BD2CE7" w:rsidRPr="006C1437" w:rsidTr="00BD2CE7">
        <w:trPr>
          <w:jc w:val="center"/>
        </w:trPr>
        <w:tc>
          <w:tcPr>
            <w:tcW w:w="1819" w:type="dxa"/>
            <w:tcBorders>
              <w:top w:val="single" w:sz="4" w:space="0" w:color="auto"/>
              <w:left w:val="single" w:sz="4" w:space="0" w:color="auto"/>
              <w:right w:val="single" w:sz="4" w:space="0" w:color="auto"/>
            </w:tcBorders>
          </w:tcPr>
          <w:p w:rsidR="00BD2CE7" w:rsidRPr="006C1437" w:rsidRDefault="00BD2CE7" w:rsidP="00BD2CE7">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BD2CE7" w:rsidRPr="006C1437" w:rsidRDefault="00BD2CE7" w:rsidP="00BD2CE7">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BD2CE7" w:rsidRPr="006C1437" w:rsidRDefault="00BD2CE7" w:rsidP="00BD2CE7">
            <w:pPr>
              <w:pStyle w:val="TAC"/>
              <w:keepNext w:val="0"/>
            </w:pPr>
            <w:r w:rsidRPr="006C1437">
              <w:rPr>
                <w:rFonts w:cs="Arial"/>
                <w:szCs w:val="18"/>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rFonts w:hint="eastAsia"/>
                <w:lang w:eastAsia="ja-JP"/>
              </w:rPr>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rFonts w:hint="eastAsia"/>
                <w:lang w:eastAsia="ja-JP"/>
              </w:rPr>
              <w:t>2</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BD2CE7" w:rsidRPr="006C1437" w:rsidRDefault="00BD2CE7" w:rsidP="00BD2CE7">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BD2CE7" w:rsidRPr="006C1437" w:rsidRDefault="00BD2CE7" w:rsidP="00BD2CE7">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BD2CE7" w:rsidRPr="006C1437" w:rsidRDefault="00BD2CE7" w:rsidP="00BD2CE7">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rFonts w:hint="eastAsia"/>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BD2CE7" w:rsidRPr="006C1437" w:rsidRDefault="00BD2CE7" w:rsidP="00BD2CE7">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BD2CE7" w:rsidRPr="006C1437" w:rsidRDefault="00BD2CE7" w:rsidP="00BD2CE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BD2CE7" w:rsidRPr="006C1437" w:rsidRDefault="00BD2CE7" w:rsidP="00BD2CE7">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BD2CE7" w:rsidRPr="006C1437" w:rsidRDefault="00BD2CE7" w:rsidP="00BD2CE7">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rFonts w:hint="eastAsia"/>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rsidR="00BD2CE7" w:rsidRPr="006C1437" w:rsidRDefault="00BD2CE7" w:rsidP="00BD2CE7">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1</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VS</w:t>
            </w:r>
          </w:p>
        </w:tc>
      </w:tr>
      <w:tr w:rsidR="00BD2CE7" w:rsidRPr="006C1437" w:rsidTr="00BD2CE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BD2CE7" w:rsidRPr="006C1437" w:rsidRDefault="00BD2CE7" w:rsidP="00BD2CE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BD2CE7" w:rsidRPr="006C1437" w:rsidRDefault="00BD2CE7" w:rsidP="00BD2CE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BD2CE7" w:rsidRPr="006C1437" w:rsidRDefault="00BD2CE7" w:rsidP="00BD2CE7">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BD2CE7" w:rsidRPr="006C1437" w:rsidRDefault="00BD2CE7" w:rsidP="00BD2CE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BD2CE7" w:rsidRPr="006C1437" w:rsidRDefault="00BD2CE7" w:rsidP="00BD2CE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BD2CE7" w:rsidRPr="006C1437" w:rsidRDefault="00BD2CE7" w:rsidP="00BD2CE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BD2CE7" w:rsidRDefault="00BD2CE7" w:rsidP="00BD2CE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rsidR="00BD2CE7" w:rsidRPr="006C1437" w:rsidRDefault="00BD2CE7" w:rsidP="00BD2CE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rsidR="00BD2CE7" w:rsidRPr="006C1437" w:rsidRDefault="00BD2CE7" w:rsidP="00BD2CE7"/>
    <w:p w:rsidR="00BD2CE7" w:rsidRPr="006C1437" w:rsidRDefault="00BD2CE7" w:rsidP="00BD2CE7">
      <w:pPr>
        <w:pStyle w:val="TH"/>
        <w:rPr>
          <w:lang w:eastAsia="zh-CN"/>
        </w:rPr>
      </w:pPr>
      <w:r w:rsidRPr="006C1437">
        <w:lastRenderedPageBreak/>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keepNext w:val="0"/>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BD2CE7" w:rsidRPr="006C1437" w:rsidRDefault="00BD2CE7" w:rsidP="00BD2CE7">
            <w:pPr>
              <w:pStyle w:val="TAC"/>
              <w:keepNext w:val="0"/>
            </w:pPr>
          </w:p>
        </w:tc>
        <w:tc>
          <w:tcPr>
            <w:tcW w:w="482" w:type="dxa"/>
            <w:tcBorders>
              <w:top w:val="single" w:sz="4" w:space="0" w:color="auto"/>
              <w:left w:val="nil"/>
              <w:right w:val="single" w:sz="4" w:space="0" w:color="auto"/>
            </w:tcBorders>
            <w:shd w:val="clear" w:color="auto" w:fill="E0E0E0"/>
          </w:tcPr>
          <w:p w:rsidR="00BD2CE7" w:rsidRPr="006C1437" w:rsidRDefault="00BD2CE7" w:rsidP="00BD2CE7">
            <w:pPr>
              <w:pStyle w:val="TAC"/>
              <w:keepNext w:val="0"/>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keepNext w:val="0"/>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BD2CE7" w:rsidRPr="006C1437" w:rsidRDefault="00BD2CE7" w:rsidP="00BD2CE7">
            <w:pPr>
              <w:pStyle w:val="TAC"/>
              <w:keepNext w:val="0"/>
            </w:pPr>
          </w:p>
        </w:tc>
        <w:tc>
          <w:tcPr>
            <w:tcW w:w="482" w:type="dxa"/>
            <w:tcBorders>
              <w:left w:val="nil"/>
              <w:right w:val="single" w:sz="4" w:space="0" w:color="auto"/>
            </w:tcBorders>
            <w:shd w:val="clear" w:color="auto" w:fill="E0E0E0"/>
          </w:tcPr>
          <w:p w:rsidR="00BD2CE7" w:rsidRPr="006C1437" w:rsidRDefault="00BD2CE7" w:rsidP="00BD2CE7">
            <w:pPr>
              <w:pStyle w:val="TAC"/>
              <w:keepNext w:val="0"/>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keepNext w:val="0"/>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keepNext w:val="0"/>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BD2CE7" w:rsidRPr="006C1437" w:rsidRDefault="00BD2CE7" w:rsidP="00BD2CE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BD2CE7" w:rsidRPr="006C1437" w:rsidRDefault="00BD2CE7" w:rsidP="00BD2CE7">
            <w:pPr>
              <w:pStyle w:val="TAH"/>
              <w:keepNext w:val="0"/>
            </w:pPr>
            <w:r w:rsidRPr="006C1437">
              <w:t>Ins.</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BD2CE7" w:rsidRPr="006C1437" w:rsidRDefault="00BD2CE7" w:rsidP="00BD2CE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BD2CE7" w:rsidRPr="006C1437" w:rsidRDefault="00BD2CE7" w:rsidP="00BD2CE7">
            <w:pPr>
              <w:pStyle w:val="TAC"/>
              <w:keepNext w:val="0"/>
              <w:snapToGrid w:val="0"/>
            </w:pPr>
            <w:r w:rsidRPr="006C1437">
              <w:t>0</w:t>
            </w:r>
          </w:p>
        </w:tc>
      </w:tr>
      <w:tr w:rsidR="00BD2CE7" w:rsidRPr="006C1437" w:rsidTr="00BD2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BD2CE7" w:rsidRPr="006C1437" w:rsidRDefault="00BD2CE7" w:rsidP="00BD2CE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BD2CE7" w:rsidRPr="006C1437" w:rsidRDefault="00BD2CE7" w:rsidP="00BD2CE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BD2CE7" w:rsidRPr="006C1437" w:rsidRDefault="00BD2CE7" w:rsidP="00BD2CE7">
            <w:pPr>
              <w:pStyle w:val="TAC"/>
              <w:keepNext w:val="0"/>
              <w:snapToGrid w:val="0"/>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1</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BD2CE7" w:rsidRPr="006C1437" w:rsidRDefault="00BD2CE7" w:rsidP="00BD2CE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rPr>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keepNext w:val="0"/>
              <w:rPr>
                <w:lang w:eastAsia="zh-CN"/>
              </w:rPr>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BD2CE7" w:rsidRPr="006C1437" w:rsidRDefault="00BD2CE7" w:rsidP="00BD2CE7">
            <w:pPr>
              <w:pStyle w:val="TAL"/>
              <w:rPr>
                <w:lang w:eastAsia="zh-CN"/>
              </w:rPr>
            </w:pPr>
            <w:r w:rsidRPr="006C1437">
              <w:t>Applicable</w:t>
            </w:r>
            <w:r>
              <w:t xml:space="preserve"> </w:t>
            </w:r>
            <w:r w:rsidRPr="006C1437">
              <w:t>flags:</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proofErr w:type="gramStart"/>
            <w:r w:rsidRPr="006C1437">
              <w:rPr>
                <w:rFonts w:ascii="Arial" w:hAnsi="Arial"/>
                <w:sz w:val="18"/>
              </w:rPr>
              <w:t>network</w:t>
            </w:r>
            <w:r>
              <w:rPr>
                <w:rFonts w:ascii="Arial" w:hAnsi="Arial"/>
                <w:sz w:val="18"/>
              </w:rPr>
              <w:t xml:space="preserve"> </w:t>
            </w:r>
            <w:r w:rsidRPr="006C1437">
              <w:rPr>
                <w:rFonts w:ascii="Arial" w:hAnsi="Arial"/>
                <w:sz w:val="18"/>
              </w:rPr>
              <w:t>initiated</w:t>
            </w:r>
            <w:proofErr w:type="gramEnd"/>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BD2CE7" w:rsidRPr="00274B4E" w:rsidRDefault="00BD2CE7" w:rsidP="00BD2CE7">
            <w:pPr>
              <w:pStyle w:val="B1"/>
              <w:numPr>
                <w:ilvl w:val="0"/>
                <w:numId w:val="2"/>
              </w:numPr>
              <w:overflowPunct w:val="0"/>
              <w:autoSpaceDE w:val="0"/>
              <w:autoSpaceDN w:val="0"/>
              <w:adjustRightInd w:val="0"/>
              <w:textAlignment w:val="baseline"/>
              <w:rPr>
                <w:ins w:id="61" w:author="Frank 2019 Aug" w:date="2019-08-14T08:42:00Z"/>
                <w:rFonts w:ascii="Arial" w:hAnsi="Arial"/>
                <w:sz w:val="18"/>
              </w:rPr>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rsidR="00274B4E" w:rsidRDefault="00274B4E" w:rsidP="00BD2CE7">
            <w:pPr>
              <w:pStyle w:val="B1"/>
              <w:numPr>
                <w:ilvl w:val="0"/>
                <w:numId w:val="2"/>
              </w:numPr>
              <w:overflowPunct w:val="0"/>
              <w:autoSpaceDE w:val="0"/>
              <w:autoSpaceDN w:val="0"/>
              <w:adjustRightInd w:val="0"/>
              <w:textAlignment w:val="baseline"/>
              <w:rPr>
                <w:ins w:id="62" w:author="Frank 2019 Aug" w:date="2019-08-14T09:40:00Z"/>
                <w:rFonts w:ascii="Arial" w:hAnsi="Arial"/>
                <w:sz w:val="18"/>
              </w:rPr>
            </w:pPr>
            <w:ins w:id="63" w:author="Frank 2019 Aug" w:date="2019-08-14T08:42:00Z">
              <w:r w:rsidRPr="00B455AE">
                <w:rPr>
                  <w:rFonts w:ascii="Arial" w:hAnsi="Arial"/>
                  <w:sz w:val="18"/>
                </w:rPr>
                <w:t>5GS Interworking Indication flag: This flag shall be set to 1 on S10 interface if access to 5GC is allowed for the PDN connection.</w:t>
              </w:r>
            </w:ins>
          </w:p>
          <w:p w:rsidR="001C4374" w:rsidRPr="001C4374" w:rsidRDefault="001C4374" w:rsidP="001C4374">
            <w:pPr>
              <w:pStyle w:val="B1"/>
              <w:numPr>
                <w:ilvl w:val="0"/>
                <w:numId w:val="2"/>
              </w:numPr>
              <w:overflowPunct w:val="0"/>
              <w:autoSpaceDE w:val="0"/>
              <w:autoSpaceDN w:val="0"/>
              <w:adjustRightInd w:val="0"/>
              <w:textAlignment w:val="baseline"/>
              <w:rPr>
                <w:rFonts w:ascii="Arial" w:hAnsi="Arial"/>
                <w:sz w:val="18"/>
                <w:rPrChange w:id="64" w:author="Frank 2019 Aug" w:date="2019-08-14T09:41:00Z">
                  <w:rPr/>
                </w:rPrChange>
              </w:rPr>
            </w:pPr>
            <w:ins w:id="65" w:author="Frank 2019 Aug" w:date="2019-08-14T09:40:00Z">
              <w:r>
                <w:rPr>
                  <w:rFonts w:ascii="Arial" w:hAnsi="Arial"/>
                  <w:sz w:val="18"/>
                </w:rPr>
                <w:t>5GS Interworking without N26 indication: This flag shall set to 1 on S10 interface if N26 is not supporte</w:t>
              </w:r>
            </w:ins>
            <w:ins w:id="66" w:author="Frank 2019 Aug" w:date="2019-08-14T09:41:00Z">
              <w:r>
                <w:rPr>
                  <w:rFonts w:ascii="Arial" w:hAnsi="Arial"/>
                  <w:sz w:val="18"/>
                </w:rPr>
                <w:t>d and if 5GS Interworking Indication flag is set to 1</w:t>
              </w:r>
            </w:ins>
            <w:ins w:id="67" w:author="Frank 2019 Aug" w:date="2019-08-14T09:42:00Z">
              <w:r>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rPr>
                <w:rFonts w:hint="eastAsia"/>
                <w:lang w:eastAsia="zh-CN"/>
              </w:rPr>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BD2CE7" w:rsidRPr="006C1437" w:rsidRDefault="00BD2CE7" w:rsidP="00BD2CE7">
            <w:pPr>
              <w:pStyle w:val="TAL"/>
            </w:pPr>
            <w:r w:rsidRPr="006C1437">
              <w:t>Applicable</w:t>
            </w:r>
            <w:r>
              <w:t xml:space="preserve"> </w:t>
            </w:r>
            <w:r w:rsidRPr="006C1437">
              <w:t>flags:</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BD2CE7" w:rsidRPr="006C1437" w:rsidRDefault="00BD2CE7" w:rsidP="00BD2CE7">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1</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BD2CE7" w:rsidRPr="006C1437" w:rsidRDefault="00BD2CE7" w:rsidP="00BD2CE7">
            <w:pPr>
              <w:pStyle w:val="TAL"/>
            </w:pPr>
          </w:p>
          <w:p w:rsidR="00BD2CE7" w:rsidRPr="006C1437" w:rsidRDefault="00BD2CE7" w:rsidP="00BD2CE7">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BD2CE7" w:rsidRPr="006C1437" w:rsidRDefault="00BD2CE7" w:rsidP="00BD2CE7">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0</w:t>
            </w:r>
          </w:p>
        </w:tc>
      </w:tr>
      <w:tr w:rsidR="00BD2CE7" w:rsidRPr="006C1437" w:rsidTr="00BD2CE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BD2CE7" w:rsidRPr="006C1437" w:rsidRDefault="00BD2CE7" w:rsidP="00BD2CE7">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BD2CE7" w:rsidRPr="006C1437" w:rsidRDefault="00BD2CE7" w:rsidP="00BD2CE7">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BD2CE7" w:rsidRPr="006C1437" w:rsidRDefault="00BD2CE7" w:rsidP="00BD2CE7">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BD2CE7" w:rsidRPr="006C1437" w:rsidRDefault="00BD2CE7" w:rsidP="00BD2CE7">
            <w:pPr>
              <w:pStyle w:val="TAN"/>
            </w:pPr>
            <w:r w:rsidRPr="006C1437">
              <w:t>NOTE</w:t>
            </w:r>
            <w:r>
              <w:t xml:space="preserve"> </w:t>
            </w:r>
            <w:r w:rsidRPr="006C1437">
              <w:t>5:</w:t>
            </w:r>
            <w:r w:rsidRPr="006C1437">
              <w:tab/>
              <w:t>For</w:t>
            </w:r>
            <w:r>
              <w:t xml:space="preserve"> </w:t>
            </w:r>
            <w:r w:rsidRPr="006C1437">
              <w:t>Non-IP</w:t>
            </w:r>
            <w:r>
              <w:t xml:space="preserve">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BD2CE7" w:rsidRPr="006C1437" w:rsidRDefault="00BD2CE7" w:rsidP="00BD2CE7">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BD2CE7" w:rsidRPr="006C1437" w:rsidRDefault="00BD2CE7" w:rsidP="00BD2CE7">
      <w:pPr>
        <w:ind w:firstLine="288"/>
        <w:rPr>
          <w:lang w:eastAsia="zh-CN"/>
        </w:rPr>
      </w:pPr>
    </w:p>
    <w:p w:rsidR="00BD2CE7" w:rsidRPr="006C1437" w:rsidRDefault="00BD2CE7" w:rsidP="00BD2CE7">
      <w:pPr>
        <w:rPr>
          <w:lang w:eastAsia="zh-CN"/>
        </w:rPr>
      </w:pPr>
      <w:r w:rsidRPr="006C1437">
        <w:rPr>
          <w:lang w:eastAsia="zh-CN"/>
        </w:rPr>
        <w:t>The Bearer Context shall be coded as depicted in Table 7.3.6-3.</w:t>
      </w:r>
      <w:r w:rsidRPr="006C1437">
        <w:rPr>
          <w:lang w:eastAsia="zh-CN"/>
        </w:rPr>
        <w:tab/>
      </w:r>
    </w:p>
    <w:p w:rsidR="00BD2CE7" w:rsidRPr="006C1437" w:rsidRDefault="00BD2CE7" w:rsidP="00BD2CE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BD2CE7" w:rsidRPr="006C1437" w:rsidRDefault="00BD2CE7" w:rsidP="00BD2CE7">
            <w:pPr>
              <w:pStyle w:val="TAC"/>
            </w:pPr>
          </w:p>
        </w:tc>
        <w:tc>
          <w:tcPr>
            <w:tcW w:w="482" w:type="dxa"/>
            <w:tcBorders>
              <w:top w:val="single" w:sz="4" w:space="0" w:color="auto"/>
              <w:left w:val="nil"/>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BD2CE7" w:rsidRPr="006C1437" w:rsidRDefault="00BD2CE7" w:rsidP="00BD2CE7">
            <w:pPr>
              <w:pStyle w:val="TAC"/>
            </w:pPr>
          </w:p>
        </w:tc>
        <w:tc>
          <w:tcPr>
            <w:tcW w:w="482" w:type="dxa"/>
            <w:tcBorders>
              <w:left w:val="nil"/>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BD2CE7" w:rsidRPr="006C1437" w:rsidRDefault="00BD2CE7" w:rsidP="00BD2CE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BD2F3F" w:rsidRDefault="00BD2CE7" w:rsidP="00BD2CE7">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BD2CE7" w:rsidRPr="00BD2F3F" w:rsidRDefault="00BD2CE7" w:rsidP="00BD2CE7">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BD2CE7" w:rsidRPr="00BD2F3F" w:rsidRDefault="00BD2CE7" w:rsidP="00BD2CE7">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BD2CE7" w:rsidRPr="00BD2F3F" w:rsidRDefault="00BD2CE7" w:rsidP="00BD2CE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BD2CE7" w:rsidRPr="00BD2F3F" w:rsidRDefault="00BD2CE7" w:rsidP="00BD2CE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BD2CE7" w:rsidRPr="006C1437" w:rsidRDefault="00BD2CE7" w:rsidP="00BD2CE7">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vMerge w:val="restart"/>
            <w:tcBorders>
              <w:top w:val="single" w:sz="4" w:space="0" w:color="auto"/>
              <w:left w:val="single" w:sz="4" w:space="0" w:color="auto"/>
              <w:right w:val="single" w:sz="4" w:space="0" w:color="auto"/>
            </w:tcBorders>
          </w:tcPr>
          <w:p w:rsidR="00BD2CE7" w:rsidRPr="006C1437" w:rsidRDefault="00BD2CE7" w:rsidP="00BD2CE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1</w:t>
            </w:r>
          </w:p>
        </w:tc>
      </w:tr>
      <w:tr w:rsidR="00BD2CE7" w:rsidRPr="006C1437" w:rsidTr="00BD2CE7">
        <w:trPr>
          <w:jc w:val="center"/>
        </w:trPr>
        <w:tc>
          <w:tcPr>
            <w:tcW w:w="1819" w:type="dxa"/>
            <w:vMerge/>
            <w:tcBorders>
              <w:left w:val="single" w:sz="4" w:space="0" w:color="auto"/>
              <w:bottom w:val="single" w:sz="4" w:space="0" w:color="auto"/>
              <w:right w:val="single" w:sz="4" w:space="0" w:color="auto"/>
            </w:tcBorders>
          </w:tcPr>
          <w:p w:rsidR="00BD2CE7" w:rsidRPr="006C1437" w:rsidRDefault="00BD2CE7" w:rsidP="00BD2CE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BD2CE7" w:rsidRPr="006C1437" w:rsidRDefault="00BD2CE7" w:rsidP="00BD2CE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BD2CE7" w:rsidRPr="006C1437" w:rsidRDefault="00BD2CE7" w:rsidP="00BD2CE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p>
        </w:tc>
        <w:tc>
          <w:tcPr>
            <w:tcW w:w="1529"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2</w:t>
            </w:r>
          </w:p>
        </w:tc>
      </w:tr>
      <w:tr w:rsidR="00BD2CE7" w:rsidRPr="006C1437" w:rsidTr="00BD2CE7">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BD2CE7" w:rsidRPr="006C1437" w:rsidRDefault="00BD2CE7" w:rsidP="00BD2CE7">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BD2CE7" w:rsidRPr="006C1437" w:rsidRDefault="00BD2CE7" w:rsidP="00BD2CE7">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BD2CE7" w:rsidRDefault="00BD2CE7" w:rsidP="00BD2CE7">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BD2CE7" w:rsidRPr="006C1437" w:rsidRDefault="00BD2CE7" w:rsidP="00BD2CE7">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BD2CE7" w:rsidRPr="006C1437" w:rsidRDefault="00BD2CE7" w:rsidP="00BD2CE7">
      <w:pPr>
        <w:rPr>
          <w:lang w:eastAsia="zh-CN"/>
        </w:rPr>
      </w:pPr>
    </w:p>
    <w:p w:rsidR="00BD2CE7" w:rsidRPr="006C1437" w:rsidRDefault="00BD2CE7" w:rsidP="00BD2CE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bl>
    <w:p w:rsidR="00BD2CE7" w:rsidRPr="006C1437" w:rsidRDefault="00BD2CE7" w:rsidP="00BD2CE7">
      <w:pPr>
        <w:rPr>
          <w:lang w:eastAsia="zh-CN"/>
        </w:rPr>
      </w:pPr>
    </w:p>
    <w:p w:rsidR="00BD2CE7" w:rsidRPr="006C1437" w:rsidRDefault="00BD2CE7" w:rsidP="00BD2CE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D2CE7" w:rsidRPr="006C1437" w:rsidRDefault="00BD2CE7" w:rsidP="00BD2CE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BD2CE7" w:rsidRPr="006C1437" w:rsidRDefault="00BD2CE7" w:rsidP="00BD2CE7">
            <w:pPr>
              <w:pStyle w:val="TAC"/>
            </w:pPr>
          </w:p>
        </w:tc>
        <w:tc>
          <w:tcPr>
            <w:tcW w:w="4773"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BD2CE7" w:rsidRPr="006C1437" w:rsidRDefault="00BD2CE7" w:rsidP="00BD2CE7">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BD2CE7" w:rsidRPr="006C1437" w:rsidRDefault="00BD2CE7" w:rsidP="00BD2CE7">
            <w:pPr>
              <w:pStyle w:val="TAC"/>
            </w:pP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H"/>
            </w:pPr>
            <w:r w:rsidRPr="006C1437">
              <w:t>Ins.</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BD2CE7" w:rsidRPr="006C1437" w:rsidRDefault="00BD2CE7" w:rsidP="00BD2CE7">
            <w:pPr>
              <w:pStyle w:val="TAC"/>
              <w:rPr>
                <w:lang w:eastAsia="zh-CN"/>
              </w:rPr>
            </w:pPr>
            <w:r w:rsidRPr="006C1437">
              <w:rPr>
                <w:lang w:eastAsia="zh-CN"/>
              </w:rPr>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r w:rsidR="00BD2CE7" w:rsidRPr="006C1437" w:rsidTr="00BD2CE7">
        <w:trPr>
          <w:jc w:val="center"/>
        </w:trPr>
        <w:tc>
          <w:tcPr>
            <w:tcW w:w="1819"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BD2CE7" w:rsidRPr="006C1437" w:rsidRDefault="00BD2CE7" w:rsidP="00BD2CE7">
            <w:pPr>
              <w:pStyle w:val="TAC"/>
            </w:pPr>
            <w:r w:rsidRPr="006C1437">
              <w:t>0</w:t>
            </w:r>
          </w:p>
        </w:tc>
      </w:tr>
    </w:tbl>
    <w:p w:rsidR="00EA2AC8" w:rsidRDefault="00EA2AC8" w:rsidP="007C6FC0">
      <w:pPr>
        <w:rPr>
          <w:lang w:eastAsia="zh-CN"/>
        </w:rPr>
      </w:pPr>
    </w:p>
    <w:p w:rsidR="00F76601" w:rsidRPr="006B5418" w:rsidRDefault="00F76601" w:rsidP="00F76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C4374" w:rsidRPr="006C1437" w:rsidRDefault="001C4374" w:rsidP="001C4374">
      <w:pPr>
        <w:pStyle w:val="Heading2"/>
      </w:pPr>
      <w:bookmarkStart w:id="68" w:name="_Toc11317717"/>
      <w:r w:rsidRPr="006C1437">
        <w:t>8.1</w:t>
      </w:r>
      <w:r w:rsidRPr="006C1437">
        <w:tab/>
        <w:t>Information Element Types</w:t>
      </w:r>
      <w:bookmarkEnd w:id="68"/>
    </w:p>
    <w:p w:rsidR="001C4374" w:rsidRPr="006C1437" w:rsidRDefault="001C4374" w:rsidP="001C4374">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rsidR="001C4374" w:rsidRPr="006C1437" w:rsidRDefault="001C4374" w:rsidP="001C4374">
      <w:pPr>
        <w:pStyle w:val="B1"/>
        <w:rPr>
          <w:lang w:eastAsia="zh-CN"/>
        </w:rPr>
      </w:pPr>
      <w:r w:rsidRPr="006C1437">
        <w:rPr>
          <w:lang w:eastAsia="zh-CN"/>
        </w:rPr>
        <w:t>-</w:t>
      </w:r>
      <w:r w:rsidRPr="006C1437">
        <w:rPr>
          <w:lang w:eastAsia="zh-CN"/>
        </w:rPr>
        <w:tab/>
        <w:t>Fixed Length: the IE has a fixed set of fields, and a fixed number of octets.</w:t>
      </w:r>
    </w:p>
    <w:p w:rsidR="001C4374" w:rsidRPr="006C1437" w:rsidRDefault="001C4374" w:rsidP="001C4374">
      <w:pPr>
        <w:pStyle w:val="B1"/>
        <w:rPr>
          <w:lang w:eastAsia="zh-CN"/>
        </w:rPr>
      </w:pPr>
      <w:r w:rsidRPr="006C1437">
        <w:rPr>
          <w:lang w:eastAsia="zh-CN"/>
        </w:rPr>
        <w:t>-</w:t>
      </w:r>
      <w:r w:rsidRPr="006C1437">
        <w:rPr>
          <w:lang w:eastAsia="zh-CN"/>
        </w:rPr>
        <w:tab/>
        <w:t xml:space="preserve">Variable Length: the IE has a fixed set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For example, the last octets may be numbered similar to "5 to (n+4)". In this example, if the value of the length field, n, is 0, then the last field is not present.</w:t>
      </w:r>
    </w:p>
    <w:p w:rsidR="001C4374" w:rsidRPr="006C1437" w:rsidRDefault="001C4374" w:rsidP="001C4374">
      <w:pPr>
        <w:pStyle w:val="B1"/>
        <w:rPr>
          <w:lang w:eastAsia="zh-CN"/>
        </w:rPr>
      </w:pPr>
      <w:r w:rsidRPr="006C1437">
        <w:rPr>
          <w:lang w:eastAsia="zh-CN"/>
        </w:rPr>
        <w:t>-</w:t>
      </w:r>
      <w:r w:rsidRPr="006C1437">
        <w:rPr>
          <w:lang w:eastAsia="zh-CN"/>
        </w:rPr>
        <w:tab/>
        <w:t xml:space="preserve">Extendable: the IE has a variable number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1C4374" w:rsidRPr="006C1437" w:rsidRDefault="001C4374" w:rsidP="001C4374">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section 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1C4374" w:rsidRPr="006C1437" w:rsidRDefault="001C4374" w:rsidP="001C4374">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1C4374" w:rsidRPr="006C1437" w:rsidRDefault="001C4374" w:rsidP="001C4374">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1C4374" w:rsidRPr="006C1437" w:rsidTr="00535702">
        <w:trPr>
          <w:tblHeader/>
          <w:jc w:val="center"/>
        </w:trPr>
        <w:tc>
          <w:tcPr>
            <w:tcW w:w="519" w:type="pct"/>
            <w:shd w:val="clear" w:color="auto" w:fill="E0E0E0"/>
          </w:tcPr>
          <w:p w:rsidR="001C4374" w:rsidRPr="006C1437" w:rsidRDefault="001C4374" w:rsidP="00535702">
            <w:pPr>
              <w:pStyle w:val="TAH"/>
            </w:pPr>
            <w:r w:rsidRPr="006C1437">
              <w:lastRenderedPageBreak/>
              <w:t>IE</w:t>
            </w:r>
            <w:r>
              <w:t xml:space="preserve"> </w:t>
            </w:r>
            <w:r w:rsidRPr="006C1437">
              <w:t>Type</w:t>
            </w:r>
            <w:r>
              <w:t xml:space="preserve"> </w:t>
            </w:r>
            <w:r w:rsidRPr="006C1437">
              <w:t>value</w:t>
            </w:r>
          </w:p>
          <w:p w:rsidR="001C4374" w:rsidRPr="006C1437" w:rsidRDefault="001C4374" w:rsidP="00535702">
            <w:pPr>
              <w:pStyle w:val="TAH"/>
            </w:pPr>
            <w:r w:rsidRPr="006C1437">
              <w:t>(Decimal)</w:t>
            </w:r>
          </w:p>
        </w:tc>
        <w:tc>
          <w:tcPr>
            <w:tcW w:w="2037" w:type="pct"/>
            <w:shd w:val="clear" w:color="auto" w:fill="E0E0E0"/>
          </w:tcPr>
          <w:p w:rsidR="001C4374" w:rsidRPr="006C1437" w:rsidRDefault="001C4374" w:rsidP="00535702">
            <w:pPr>
              <w:pStyle w:val="TAH"/>
            </w:pPr>
            <w:r w:rsidRPr="006C1437">
              <w:t>Information</w:t>
            </w:r>
            <w:r>
              <w:t xml:space="preserve"> </w:t>
            </w:r>
            <w:r w:rsidRPr="006C1437">
              <w:t>elements</w:t>
            </w:r>
          </w:p>
        </w:tc>
        <w:tc>
          <w:tcPr>
            <w:tcW w:w="1222" w:type="pct"/>
            <w:shd w:val="clear" w:color="auto" w:fill="E0E0E0"/>
          </w:tcPr>
          <w:p w:rsidR="001C4374" w:rsidRPr="006C1437" w:rsidRDefault="001C4374" w:rsidP="00535702">
            <w:pPr>
              <w:pStyle w:val="TAH"/>
            </w:pPr>
            <w:r w:rsidRPr="006C1437">
              <w:t>Comment</w:t>
            </w:r>
            <w:r>
              <w:t xml:space="preserve"> </w:t>
            </w:r>
            <w:r w:rsidRPr="006C1437">
              <w:t>/</w:t>
            </w:r>
            <w:r>
              <w:t xml:space="preserve"> </w:t>
            </w:r>
            <w:r w:rsidRPr="006C1437">
              <w:t>Reference</w:t>
            </w:r>
          </w:p>
        </w:tc>
        <w:tc>
          <w:tcPr>
            <w:tcW w:w="1222" w:type="pct"/>
            <w:shd w:val="clear" w:color="auto" w:fill="E0E0E0"/>
          </w:tcPr>
          <w:p w:rsidR="001C4374" w:rsidRPr="006C1437" w:rsidRDefault="001C4374" w:rsidP="00535702">
            <w:pPr>
              <w:pStyle w:val="TAH"/>
            </w:pPr>
            <w:r w:rsidRPr="006C1437">
              <w:t>Number</w:t>
            </w:r>
            <w:r>
              <w:t xml:space="preserve"> </w:t>
            </w:r>
            <w:r w:rsidRPr="006C1437">
              <w:t>of</w:t>
            </w:r>
            <w:r>
              <w:t xml:space="preserve"> </w:t>
            </w:r>
            <w:r w:rsidRPr="006C1437">
              <w:t>Fixed</w:t>
            </w:r>
            <w:r>
              <w:t xml:space="preserve"> </w:t>
            </w:r>
            <w:r w:rsidRPr="006C1437">
              <w:t>Octets</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0</w:t>
            </w:r>
          </w:p>
        </w:tc>
        <w:tc>
          <w:tcPr>
            <w:tcW w:w="2037" w:type="pct"/>
          </w:tcPr>
          <w:p w:rsidR="001C4374" w:rsidRPr="006C1437" w:rsidRDefault="001C4374" w:rsidP="00535702">
            <w:pPr>
              <w:pStyle w:val="TAL"/>
              <w:rPr>
                <w:sz w:val="16"/>
                <w:szCs w:val="16"/>
              </w:rPr>
            </w:pPr>
            <w:r w:rsidRPr="006C1437">
              <w:rPr>
                <w:sz w:val="16"/>
                <w:szCs w:val="16"/>
              </w:rPr>
              <w:t>Reserved</w:t>
            </w:r>
          </w:p>
        </w:tc>
        <w:tc>
          <w:tcPr>
            <w:tcW w:w="1222" w:type="pct"/>
          </w:tcPr>
          <w:p w:rsidR="001C4374" w:rsidRPr="006C1437" w:rsidRDefault="001C4374" w:rsidP="00535702">
            <w:pPr>
              <w:pStyle w:val="TAL"/>
              <w:rPr>
                <w:sz w:val="16"/>
                <w:szCs w:val="16"/>
              </w:rPr>
            </w:pPr>
          </w:p>
        </w:tc>
        <w:tc>
          <w:tcPr>
            <w:tcW w:w="1222" w:type="pct"/>
          </w:tcPr>
          <w:p w:rsidR="001C4374" w:rsidRPr="006C1437" w:rsidRDefault="001C4374" w:rsidP="00535702">
            <w:pPr>
              <w:pStyle w:val="TAL"/>
              <w:jc w:val="center"/>
              <w:rPr>
                <w:sz w:val="16"/>
                <w:szCs w:val="16"/>
              </w:rPr>
            </w:pP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w:t>
            </w:r>
          </w:p>
        </w:tc>
        <w:tc>
          <w:tcPr>
            <w:tcW w:w="2037" w:type="pct"/>
          </w:tcPr>
          <w:p w:rsidR="001C4374" w:rsidRPr="006C1437" w:rsidRDefault="001C4374" w:rsidP="00535702">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2</w:t>
            </w:r>
          </w:p>
        </w:tc>
        <w:tc>
          <w:tcPr>
            <w:tcW w:w="2037" w:type="pct"/>
          </w:tcPr>
          <w:p w:rsidR="001C4374" w:rsidRPr="006C1437" w:rsidRDefault="001C4374" w:rsidP="00535702">
            <w:pPr>
              <w:pStyle w:val="TAL"/>
              <w:rPr>
                <w:sz w:val="16"/>
                <w:szCs w:val="16"/>
              </w:rPr>
            </w:pPr>
            <w:r w:rsidRPr="006C1437">
              <w:rPr>
                <w:sz w:val="16"/>
                <w:szCs w:val="16"/>
              </w:rPr>
              <w:t>Cause</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3</w:t>
            </w:r>
          </w:p>
        </w:tc>
        <w:tc>
          <w:tcPr>
            <w:tcW w:w="2037" w:type="pct"/>
          </w:tcPr>
          <w:p w:rsidR="001C4374" w:rsidRPr="006C1437" w:rsidRDefault="001C4374" w:rsidP="00535702">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1C4374" w:rsidRPr="006C1437" w:rsidRDefault="001C4374" w:rsidP="0053570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1C4374" w:rsidRPr="006C1437" w:rsidRDefault="001C4374" w:rsidP="00535702">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1C4374" w:rsidRPr="006C1437" w:rsidRDefault="001C4374" w:rsidP="00535702">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1C4374" w:rsidRPr="006C1437" w:rsidRDefault="001C4374" w:rsidP="0053570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1C4374" w:rsidRPr="006C1437" w:rsidRDefault="001C4374" w:rsidP="00535702">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1C4374" w:rsidRPr="006C1437" w:rsidRDefault="001C4374" w:rsidP="00535702">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rFonts w:hint="eastAsia"/>
                <w:sz w:val="16"/>
                <w:szCs w:val="16"/>
                <w:lang w:eastAsia="ja-JP"/>
              </w:rPr>
              <w:t>51</w:t>
            </w:r>
          </w:p>
        </w:tc>
        <w:tc>
          <w:tcPr>
            <w:tcW w:w="2037" w:type="pct"/>
          </w:tcPr>
          <w:p w:rsidR="001C4374" w:rsidRPr="006C1437" w:rsidRDefault="001C4374" w:rsidP="00535702">
            <w:pPr>
              <w:pStyle w:val="TAL"/>
              <w:rPr>
                <w:sz w:val="16"/>
                <w:szCs w:val="16"/>
              </w:rPr>
            </w:pPr>
            <w:r w:rsidRPr="006C1437">
              <w:rPr>
                <w:sz w:val="16"/>
                <w:szCs w:val="16"/>
              </w:rPr>
              <w:t>STN-SR</w:t>
            </w:r>
          </w:p>
        </w:tc>
        <w:tc>
          <w:tcPr>
            <w:tcW w:w="1222" w:type="pct"/>
          </w:tcPr>
          <w:p w:rsidR="001C4374" w:rsidRPr="006C1437" w:rsidRDefault="001C4374" w:rsidP="00535702">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1C4374" w:rsidRPr="006C1437" w:rsidRDefault="001C4374" w:rsidP="00535702">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1C4374" w:rsidRPr="006C1437" w:rsidRDefault="001C4374" w:rsidP="0053570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1C4374" w:rsidRPr="006C1437" w:rsidRDefault="001C4374" w:rsidP="00535702">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1C4374" w:rsidRPr="006C1437" w:rsidRDefault="001C4374" w:rsidP="00535702">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71</w:t>
            </w:r>
          </w:p>
        </w:tc>
        <w:tc>
          <w:tcPr>
            <w:tcW w:w="2037" w:type="pct"/>
          </w:tcPr>
          <w:p w:rsidR="001C4374" w:rsidRPr="006C1437" w:rsidRDefault="001C4374" w:rsidP="00535702">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72</w:t>
            </w:r>
          </w:p>
        </w:tc>
        <w:tc>
          <w:tcPr>
            <w:tcW w:w="2037" w:type="pct"/>
          </w:tcPr>
          <w:p w:rsidR="001C4374" w:rsidRPr="006C1437" w:rsidRDefault="001C4374" w:rsidP="00535702">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1C4374" w:rsidRPr="006C1437" w:rsidRDefault="001C4374" w:rsidP="00535702">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1C4374" w:rsidRPr="006C1437" w:rsidRDefault="001C4374" w:rsidP="00535702">
            <w:pPr>
              <w:pStyle w:val="TAL"/>
              <w:jc w:val="center"/>
              <w:rPr>
                <w:sz w:val="16"/>
                <w:szCs w:val="16"/>
              </w:rPr>
            </w:pPr>
            <w:r w:rsidRPr="006C1437">
              <w:rPr>
                <w:sz w:val="16"/>
                <w:szCs w:val="16"/>
              </w:rPr>
              <w:t>8</w:t>
            </w:r>
          </w:p>
        </w:tc>
      </w:tr>
      <w:tr w:rsidR="001C4374" w:rsidRPr="006C1437" w:rsidTr="00535702">
        <w:tblPrEx>
          <w:tblLook w:val="0000" w:firstRow="0" w:lastRow="0" w:firstColumn="0" w:lastColumn="0" w:noHBand="0" w:noVBand="0"/>
        </w:tblPrEx>
        <w:trPr>
          <w:jc w:val="center"/>
        </w:trPr>
        <w:tc>
          <w:tcPr>
            <w:tcW w:w="519" w:type="pct"/>
          </w:tcPr>
          <w:p w:rsidR="001C4374" w:rsidRPr="006C1437" w:rsidRDefault="001C4374" w:rsidP="00535702">
            <w:pPr>
              <w:pStyle w:val="TAL"/>
              <w:jc w:val="center"/>
              <w:rPr>
                <w:sz w:val="16"/>
                <w:szCs w:val="16"/>
              </w:rPr>
            </w:pPr>
            <w:r w:rsidRPr="006C1437">
              <w:rPr>
                <w:sz w:val="16"/>
                <w:szCs w:val="16"/>
              </w:rPr>
              <w:t>73</w:t>
            </w:r>
          </w:p>
        </w:tc>
        <w:tc>
          <w:tcPr>
            <w:tcW w:w="2037" w:type="pct"/>
          </w:tcPr>
          <w:p w:rsidR="001C4374" w:rsidRPr="006C1437" w:rsidRDefault="001C4374" w:rsidP="00535702">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blPrEx>
          <w:tblLook w:val="0000" w:firstRow="0" w:lastRow="0" w:firstColumn="0" w:lastColumn="0" w:noHBand="0" w:noVBand="0"/>
        </w:tblPrEx>
        <w:trPr>
          <w:jc w:val="center"/>
        </w:trPr>
        <w:tc>
          <w:tcPr>
            <w:tcW w:w="519" w:type="pct"/>
          </w:tcPr>
          <w:p w:rsidR="001C4374" w:rsidRPr="006C1437" w:rsidRDefault="001C4374" w:rsidP="00535702">
            <w:pPr>
              <w:pStyle w:val="TAL"/>
              <w:jc w:val="center"/>
              <w:rPr>
                <w:sz w:val="16"/>
                <w:szCs w:val="16"/>
              </w:rPr>
            </w:pPr>
            <w:r w:rsidRPr="006C1437">
              <w:rPr>
                <w:sz w:val="16"/>
                <w:szCs w:val="16"/>
              </w:rPr>
              <w:t>74</w:t>
            </w:r>
          </w:p>
        </w:tc>
        <w:tc>
          <w:tcPr>
            <w:tcW w:w="2037" w:type="pct"/>
          </w:tcPr>
          <w:p w:rsidR="001C4374" w:rsidRPr="006C1437" w:rsidRDefault="001C4374" w:rsidP="00535702">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blPrEx>
          <w:tblLook w:val="0000" w:firstRow="0" w:lastRow="0" w:firstColumn="0" w:lastColumn="0" w:noHBand="0" w:noVBand="0"/>
        </w:tblPrEx>
        <w:trPr>
          <w:jc w:val="center"/>
        </w:trPr>
        <w:tc>
          <w:tcPr>
            <w:tcW w:w="519" w:type="pct"/>
          </w:tcPr>
          <w:p w:rsidR="001C4374" w:rsidRPr="006C1437" w:rsidRDefault="001C4374" w:rsidP="00535702">
            <w:pPr>
              <w:pStyle w:val="TAL"/>
              <w:jc w:val="center"/>
              <w:rPr>
                <w:sz w:val="16"/>
                <w:szCs w:val="16"/>
              </w:rPr>
            </w:pPr>
            <w:r w:rsidRPr="006C1437">
              <w:rPr>
                <w:sz w:val="16"/>
                <w:szCs w:val="16"/>
              </w:rPr>
              <w:t>75</w:t>
            </w:r>
          </w:p>
        </w:tc>
        <w:tc>
          <w:tcPr>
            <w:tcW w:w="2037" w:type="pct"/>
          </w:tcPr>
          <w:p w:rsidR="001C4374" w:rsidRPr="006C1437" w:rsidRDefault="001C4374" w:rsidP="00535702">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blPrEx>
          <w:tblLook w:val="0000" w:firstRow="0" w:lastRow="0" w:firstColumn="0" w:lastColumn="0" w:noHBand="0" w:noVBand="0"/>
        </w:tblPrEx>
        <w:trPr>
          <w:jc w:val="center"/>
        </w:trPr>
        <w:tc>
          <w:tcPr>
            <w:tcW w:w="519" w:type="pct"/>
          </w:tcPr>
          <w:p w:rsidR="001C4374" w:rsidRPr="006C1437" w:rsidRDefault="001C4374" w:rsidP="00535702">
            <w:pPr>
              <w:pStyle w:val="TAL"/>
              <w:jc w:val="center"/>
              <w:rPr>
                <w:sz w:val="16"/>
                <w:szCs w:val="16"/>
              </w:rPr>
            </w:pPr>
            <w:r w:rsidRPr="006C1437">
              <w:rPr>
                <w:sz w:val="16"/>
                <w:szCs w:val="16"/>
              </w:rPr>
              <w:t>76</w:t>
            </w:r>
          </w:p>
        </w:tc>
        <w:tc>
          <w:tcPr>
            <w:tcW w:w="2037" w:type="pct"/>
          </w:tcPr>
          <w:p w:rsidR="001C4374" w:rsidRPr="006C1437" w:rsidRDefault="001C4374" w:rsidP="00535702">
            <w:pPr>
              <w:pStyle w:val="TAL"/>
              <w:rPr>
                <w:sz w:val="16"/>
                <w:szCs w:val="16"/>
              </w:rPr>
            </w:pPr>
            <w:r w:rsidRPr="006C1437">
              <w:rPr>
                <w:sz w:val="16"/>
                <w:szCs w:val="16"/>
              </w:rPr>
              <w:t>MSISDN</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blPrEx>
          <w:tblLook w:val="0000" w:firstRow="0" w:lastRow="0" w:firstColumn="0" w:lastColumn="0" w:noHBand="0" w:noVBand="0"/>
        </w:tblPrEx>
        <w:trPr>
          <w:jc w:val="center"/>
        </w:trPr>
        <w:tc>
          <w:tcPr>
            <w:tcW w:w="519" w:type="pct"/>
          </w:tcPr>
          <w:p w:rsidR="001C4374" w:rsidRPr="006C1437" w:rsidRDefault="001C4374" w:rsidP="00535702">
            <w:pPr>
              <w:pStyle w:val="TAL"/>
              <w:jc w:val="center"/>
              <w:rPr>
                <w:sz w:val="16"/>
                <w:szCs w:val="16"/>
              </w:rPr>
            </w:pPr>
            <w:r w:rsidRPr="006C1437">
              <w:rPr>
                <w:sz w:val="16"/>
                <w:szCs w:val="16"/>
              </w:rPr>
              <w:t>77</w:t>
            </w:r>
          </w:p>
        </w:tc>
        <w:tc>
          <w:tcPr>
            <w:tcW w:w="2037" w:type="pct"/>
          </w:tcPr>
          <w:p w:rsidR="001C4374" w:rsidRPr="006C1437" w:rsidRDefault="001C4374" w:rsidP="00535702">
            <w:pPr>
              <w:pStyle w:val="TAL"/>
              <w:rPr>
                <w:sz w:val="16"/>
                <w:szCs w:val="16"/>
              </w:rPr>
            </w:pPr>
            <w:r w:rsidRPr="006C1437">
              <w:rPr>
                <w:sz w:val="16"/>
                <w:szCs w:val="16"/>
              </w:rPr>
              <w:t>Indication</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1C4374" w:rsidRPr="006C1437" w:rsidRDefault="001C4374" w:rsidP="00535702">
            <w:pPr>
              <w:pStyle w:val="TAL"/>
              <w:jc w:val="center"/>
              <w:rPr>
                <w:sz w:val="16"/>
                <w:szCs w:val="16"/>
              </w:rPr>
            </w:pPr>
            <w:r w:rsidRPr="006C1437">
              <w:rPr>
                <w:sz w:val="16"/>
                <w:szCs w:val="16"/>
              </w:rPr>
              <w:t>2</w:t>
            </w:r>
          </w:p>
        </w:tc>
      </w:tr>
      <w:tr w:rsidR="001C4374" w:rsidRPr="006C1437" w:rsidTr="00535702">
        <w:tblPrEx>
          <w:tblLook w:val="0000" w:firstRow="0" w:lastRow="0" w:firstColumn="0" w:lastColumn="0" w:noHBand="0" w:noVBand="0"/>
        </w:tblPrEx>
        <w:trPr>
          <w:jc w:val="center"/>
        </w:trPr>
        <w:tc>
          <w:tcPr>
            <w:tcW w:w="519" w:type="pct"/>
          </w:tcPr>
          <w:p w:rsidR="001C4374" w:rsidRPr="006C1437" w:rsidRDefault="001C4374" w:rsidP="00535702">
            <w:pPr>
              <w:pStyle w:val="TAL"/>
              <w:jc w:val="center"/>
              <w:rPr>
                <w:sz w:val="16"/>
                <w:szCs w:val="16"/>
              </w:rPr>
            </w:pPr>
            <w:r w:rsidRPr="006C1437">
              <w:rPr>
                <w:sz w:val="16"/>
                <w:szCs w:val="16"/>
              </w:rPr>
              <w:t>78</w:t>
            </w:r>
          </w:p>
        </w:tc>
        <w:tc>
          <w:tcPr>
            <w:tcW w:w="2037" w:type="pct"/>
          </w:tcPr>
          <w:p w:rsidR="001C4374" w:rsidRPr="006C1437" w:rsidRDefault="001C4374" w:rsidP="00535702">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79</w:t>
            </w:r>
          </w:p>
        </w:tc>
        <w:tc>
          <w:tcPr>
            <w:tcW w:w="2037" w:type="pct"/>
          </w:tcPr>
          <w:p w:rsidR="001C4374" w:rsidRPr="006C1437" w:rsidRDefault="001C4374" w:rsidP="00535702">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80</w:t>
            </w:r>
          </w:p>
        </w:tc>
        <w:tc>
          <w:tcPr>
            <w:tcW w:w="2037" w:type="pct"/>
          </w:tcPr>
          <w:p w:rsidR="001C4374" w:rsidRPr="006C1437" w:rsidRDefault="001C4374" w:rsidP="00535702">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1C4374" w:rsidRPr="006C1437" w:rsidRDefault="001C4374" w:rsidP="00535702">
            <w:pPr>
              <w:pStyle w:val="TAL"/>
              <w:jc w:val="center"/>
              <w:rPr>
                <w:sz w:val="16"/>
                <w:szCs w:val="16"/>
              </w:rPr>
            </w:pPr>
            <w:r w:rsidRPr="006C1437">
              <w:rPr>
                <w:sz w:val="16"/>
                <w:szCs w:val="16"/>
              </w:rPr>
              <w:t>22</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81</w:t>
            </w:r>
          </w:p>
        </w:tc>
        <w:tc>
          <w:tcPr>
            <w:tcW w:w="2037" w:type="pct"/>
          </w:tcPr>
          <w:p w:rsidR="001C4374" w:rsidRPr="006C1437" w:rsidRDefault="001C4374" w:rsidP="00535702">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1C4374" w:rsidRPr="006C1437" w:rsidRDefault="001C4374" w:rsidP="00535702">
            <w:pPr>
              <w:pStyle w:val="TAL"/>
              <w:jc w:val="center"/>
              <w:rPr>
                <w:sz w:val="16"/>
                <w:szCs w:val="16"/>
              </w:rPr>
            </w:pPr>
            <w:r w:rsidRPr="006C1437">
              <w:rPr>
                <w:sz w:val="16"/>
                <w:szCs w:val="16"/>
              </w:rPr>
              <w:t>21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82</w:t>
            </w:r>
          </w:p>
        </w:tc>
        <w:tc>
          <w:tcPr>
            <w:tcW w:w="2037" w:type="pct"/>
          </w:tcPr>
          <w:p w:rsidR="001C4374" w:rsidRPr="006C1437" w:rsidRDefault="001C4374" w:rsidP="00535702">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83</w:t>
            </w:r>
          </w:p>
        </w:tc>
        <w:tc>
          <w:tcPr>
            <w:tcW w:w="2037" w:type="pct"/>
          </w:tcPr>
          <w:p w:rsidR="001C4374" w:rsidRPr="006C1437" w:rsidRDefault="001C4374" w:rsidP="00535702">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1C4374" w:rsidRPr="006C1437" w:rsidRDefault="001C4374" w:rsidP="00535702">
            <w:pPr>
              <w:pStyle w:val="TAL"/>
              <w:jc w:val="center"/>
              <w:rPr>
                <w:sz w:val="16"/>
                <w:szCs w:val="16"/>
              </w:rPr>
            </w:pPr>
            <w:r w:rsidRPr="006C1437">
              <w:rPr>
                <w:sz w:val="16"/>
                <w:szCs w:val="16"/>
              </w:rPr>
              <w:t>3</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84</w:t>
            </w:r>
          </w:p>
        </w:tc>
        <w:tc>
          <w:tcPr>
            <w:tcW w:w="2037" w:type="pct"/>
          </w:tcPr>
          <w:p w:rsidR="001C4374" w:rsidRPr="006C1437" w:rsidRDefault="001C4374" w:rsidP="00535702">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85</w:t>
            </w:r>
          </w:p>
        </w:tc>
        <w:tc>
          <w:tcPr>
            <w:tcW w:w="2037" w:type="pct"/>
          </w:tcPr>
          <w:p w:rsidR="001C4374" w:rsidRPr="006C1437" w:rsidRDefault="001C4374" w:rsidP="00535702">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86</w:t>
            </w:r>
          </w:p>
        </w:tc>
        <w:tc>
          <w:tcPr>
            <w:tcW w:w="2037" w:type="pct"/>
          </w:tcPr>
          <w:p w:rsidR="001C4374" w:rsidRPr="006C1437" w:rsidRDefault="001C4374" w:rsidP="00535702">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1C4374" w:rsidRPr="006C1437" w:rsidRDefault="001C4374" w:rsidP="00535702">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87</w:t>
            </w:r>
          </w:p>
        </w:tc>
        <w:tc>
          <w:tcPr>
            <w:tcW w:w="2037" w:type="pct"/>
          </w:tcPr>
          <w:p w:rsidR="001C4374" w:rsidRPr="006C1437" w:rsidRDefault="001C4374" w:rsidP="00535702">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1C4374" w:rsidRPr="006C1437" w:rsidRDefault="001C4374" w:rsidP="0053570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1C4374" w:rsidRPr="006C1437" w:rsidRDefault="001C4374" w:rsidP="00535702">
            <w:pPr>
              <w:pStyle w:val="TAL"/>
              <w:jc w:val="center"/>
              <w:rPr>
                <w:sz w:val="16"/>
                <w:szCs w:val="16"/>
              </w:rPr>
            </w:pPr>
            <w:r w:rsidRPr="006C1437">
              <w:rPr>
                <w:sz w:val="16"/>
                <w:szCs w:val="16"/>
              </w:rPr>
              <w:t>9/21/25</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88</w:t>
            </w:r>
          </w:p>
        </w:tc>
        <w:tc>
          <w:tcPr>
            <w:tcW w:w="2037" w:type="pct"/>
          </w:tcPr>
          <w:p w:rsidR="001C4374" w:rsidRPr="006C1437" w:rsidRDefault="001C4374" w:rsidP="00535702">
            <w:pPr>
              <w:pStyle w:val="TAL"/>
              <w:rPr>
                <w:sz w:val="16"/>
                <w:szCs w:val="16"/>
              </w:rPr>
            </w:pPr>
            <w:r w:rsidRPr="006C1437">
              <w:rPr>
                <w:sz w:val="16"/>
                <w:szCs w:val="16"/>
                <w:lang w:eastAsia="zh-CN"/>
              </w:rPr>
              <w:t>TMSI</w:t>
            </w:r>
          </w:p>
        </w:tc>
        <w:tc>
          <w:tcPr>
            <w:tcW w:w="1222" w:type="pct"/>
          </w:tcPr>
          <w:p w:rsidR="001C4374" w:rsidRPr="006C1437" w:rsidDel="00634448"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Borders>
              <w:bottom w:val="single" w:sz="4" w:space="0" w:color="auto"/>
            </w:tcBorders>
          </w:tcPr>
          <w:p w:rsidR="001C4374" w:rsidRPr="006C1437" w:rsidRDefault="001C4374" w:rsidP="00535702">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1C4374" w:rsidRPr="006C1437" w:rsidRDefault="001C4374" w:rsidP="00535702">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90</w:t>
            </w:r>
          </w:p>
        </w:tc>
        <w:tc>
          <w:tcPr>
            <w:tcW w:w="2037" w:type="pct"/>
          </w:tcPr>
          <w:p w:rsidR="001C4374" w:rsidRPr="006C1437" w:rsidRDefault="001C4374" w:rsidP="00535702">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91</w:t>
            </w:r>
          </w:p>
        </w:tc>
        <w:tc>
          <w:tcPr>
            <w:tcW w:w="2037" w:type="pct"/>
          </w:tcPr>
          <w:p w:rsidR="001C4374" w:rsidRPr="006C1437" w:rsidRDefault="001C4374" w:rsidP="00535702">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92</w:t>
            </w:r>
          </w:p>
        </w:tc>
        <w:tc>
          <w:tcPr>
            <w:tcW w:w="2037" w:type="pct"/>
          </w:tcPr>
          <w:p w:rsidR="001C4374" w:rsidRPr="006C1437" w:rsidRDefault="001C4374" w:rsidP="00535702">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93</w:t>
            </w:r>
          </w:p>
        </w:tc>
        <w:tc>
          <w:tcPr>
            <w:tcW w:w="2037" w:type="pct"/>
          </w:tcPr>
          <w:p w:rsidR="001C4374" w:rsidRPr="006C1437" w:rsidRDefault="001C4374" w:rsidP="00535702">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94</w:t>
            </w:r>
          </w:p>
        </w:tc>
        <w:tc>
          <w:tcPr>
            <w:tcW w:w="2037" w:type="pct"/>
          </w:tcPr>
          <w:p w:rsidR="001C4374" w:rsidRPr="006C1437" w:rsidRDefault="001C4374" w:rsidP="00535702">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1C4374" w:rsidRPr="006C1437" w:rsidRDefault="001C4374" w:rsidP="00535702">
            <w:pPr>
              <w:pStyle w:val="TAL"/>
              <w:jc w:val="center"/>
              <w:rPr>
                <w:sz w:val="16"/>
                <w:szCs w:val="16"/>
              </w:rPr>
            </w:pPr>
            <w:r w:rsidRPr="006C1437">
              <w:rPr>
                <w:sz w:val="16"/>
                <w:szCs w:val="16"/>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95</w:t>
            </w:r>
          </w:p>
        </w:tc>
        <w:tc>
          <w:tcPr>
            <w:tcW w:w="2037" w:type="pct"/>
          </w:tcPr>
          <w:p w:rsidR="001C4374" w:rsidRPr="006C1437" w:rsidRDefault="001C4374" w:rsidP="00535702">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1C4374" w:rsidRPr="006C1437" w:rsidRDefault="001C4374" w:rsidP="00535702">
            <w:pPr>
              <w:pStyle w:val="TAL"/>
              <w:jc w:val="center"/>
              <w:rPr>
                <w:sz w:val="16"/>
                <w:szCs w:val="16"/>
              </w:rPr>
            </w:pPr>
            <w:r w:rsidRPr="006C1437">
              <w:rPr>
                <w:sz w:val="16"/>
                <w:szCs w:val="16"/>
              </w:rPr>
              <w:t>2</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96</w:t>
            </w:r>
          </w:p>
        </w:tc>
        <w:tc>
          <w:tcPr>
            <w:tcW w:w="2037" w:type="pct"/>
          </w:tcPr>
          <w:p w:rsidR="001C4374" w:rsidRPr="006C1437" w:rsidRDefault="001C4374" w:rsidP="00535702">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97</w:t>
            </w:r>
          </w:p>
        </w:tc>
        <w:tc>
          <w:tcPr>
            <w:tcW w:w="2037" w:type="pct"/>
          </w:tcPr>
          <w:p w:rsidR="001C4374" w:rsidRPr="006C1437" w:rsidRDefault="001C4374" w:rsidP="00535702">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98</w:t>
            </w:r>
          </w:p>
        </w:tc>
        <w:tc>
          <w:tcPr>
            <w:tcW w:w="2037" w:type="pct"/>
          </w:tcPr>
          <w:p w:rsidR="001C4374" w:rsidRPr="006C1437" w:rsidRDefault="001C4374" w:rsidP="00535702">
            <w:pPr>
              <w:pStyle w:val="TAL"/>
              <w:rPr>
                <w:sz w:val="16"/>
                <w:szCs w:val="16"/>
              </w:rPr>
            </w:pPr>
            <w:r w:rsidRPr="006C1437">
              <w:rPr>
                <w:sz w:val="16"/>
                <w:szCs w:val="16"/>
                <w:lang w:eastAsia="zh-CN"/>
              </w:rPr>
              <w:t>Reserved</w:t>
            </w:r>
          </w:p>
        </w:tc>
        <w:tc>
          <w:tcPr>
            <w:tcW w:w="1222" w:type="pct"/>
          </w:tcPr>
          <w:p w:rsidR="001C4374" w:rsidRPr="006C1437" w:rsidRDefault="001C4374" w:rsidP="00535702">
            <w:pPr>
              <w:pStyle w:val="TAL"/>
              <w:rPr>
                <w:sz w:val="16"/>
                <w:szCs w:val="16"/>
              </w:rPr>
            </w:pPr>
          </w:p>
        </w:tc>
        <w:tc>
          <w:tcPr>
            <w:tcW w:w="1222" w:type="pct"/>
          </w:tcPr>
          <w:p w:rsidR="001C4374" w:rsidRPr="006C1437" w:rsidRDefault="001C4374" w:rsidP="00535702">
            <w:pPr>
              <w:pStyle w:val="TAL"/>
              <w:jc w:val="center"/>
              <w:rPr>
                <w:sz w:val="16"/>
                <w:szCs w:val="16"/>
              </w:rPr>
            </w:pP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99</w:t>
            </w:r>
          </w:p>
        </w:tc>
        <w:tc>
          <w:tcPr>
            <w:tcW w:w="2037" w:type="pct"/>
          </w:tcPr>
          <w:p w:rsidR="001C4374" w:rsidRPr="006C1437" w:rsidRDefault="001C4374" w:rsidP="00535702">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1C4374" w:rsidRPr="006C1437" w:rsidRDefault="001C4374" w:rsidP="0053570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100</w:t>
            </w:r>
          </w:p>
        </w:tc>
        <w:tc>
          <w:tcPr>
            <w:tcW w:w="2037" w:type="pct"/>
          </w:tcPr>
          <w:p w:rsidR="001C4374" w:rsidRPr="006C1437" w:rsidRDefault="001C4374" w:rsidP="00535702">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1C4374" w:rsidRPr="006C1437" w:rsidRDefault="001C4374" w:rsidP="0053570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101</w:t>
            </w:r>
          </w:p>
        </w:tc>
        <w:tc>
          <w:tcPr>
            <w:tcW w:w="2037" w:type="pct"/>
          </w:tcPr>
          <w:p w:rsidR="001C4374" w:rsidRPr="006C1437" w:rsidRDefault="001C4374" w:rsidP="00535702">
            <w:pPr>
              <w:pStyle w:val="TAL"/>
              <w:rPr>
                <w:sz w:val="16"/>
                <w:szCs w:val="16"/>
                <w:lang w:eastAsia="zh-CN"/>
              </w:rPr>
            </w:pPr>
            <w:r w:rsidRPr="006C1437">
              <w:rPr>
                <w:sz w:val="16"/>
                <w:szCs w:val="16"/>
                <w:lang w:eastAsia="zh-CN"/>
              </w:rPr>
              <w:t>Reserved</w:t>
            </w:r>
          </w:p>
        </w:tc>
        <w:tc>
          <w:tcPr>
            <w:tcW w:w="1222" w:type="pct"/>
          </w:tcPr>
          <w:p w:rsidR="001C4374" w:rsidRPr="006C1437" w:rsidRDefault="001C4374" w:rsidP="00535702">
            <w:pPr>
              <w:pStyle w:val="TAL"/>
              <w:rPr>
                <w:sz w:val="16"/>
                <w:szCs w:val="16"/>
              </w:rPr>
            </w:pPr>
          </w:p>
        </w:tc>
        <w:tc>
          <w:tcPr>
            <w:tcW w:w="1222" w:type="pct"/>
          </w:tcPr>
          <w:p w:rsidR="001C4374" w:rsidRPr="006C1437" w:rsidRDefault="001C4374" w:rsidP="00535702">
            <w:pPr>
              <w:pStyle w:val="TAL"/>
              <w:jc w:val="center"/>
              <w:rPr>
                <w:sz w:val="16"/>
                <w:szCs w:val="16"/>
              </w:rPr>
            </w:pP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102</w:t>
            </w:r>
          </w:p>
        </w:tc>
        <w:tc>
          <w:tcPr>
            <w:tcW w:w="2037" w:type="pct"/>
          </w:tcPr>
          <w:p w:rsidR="001C4374" w:rsidRPr="006C1437" w:rsidRDefault="001C4374" w:rsidP="00535702">
            <w:pPr>
              <w:pStyle w:val="TAL"/>
              <w:rPr>
                <w:sz w:val="16"/>
                <w:szCs w:val="16"/>
                <w:lang w:eastAsia="zh-CN"/>
              </w:rPr>
            </w:pPr>
            <w:r w:rsidRPr="006C1437">
              <w:rPr>
                <w:sz w:val="16"/>
                <w:szCs w:val="16"/>
                <w:lang w:eastAsia="zh-CN"/>
              </w:rPr>
              <w:t>Reserved</w:t>
            </w:r>
          </w:p>
        </w:tc>
        <w:tc>
          <w:tcPr>
            <w:tcW w:w="1222" w:type="pct"/>
          </w:tcPr>
          <w:p w:rsidR="001C4374" w:rsidRPr="006C1437" w:rsidRDefault="001C4374" w:rsidP="00535702">
            <w:pPr>
              <w:pStyle w:val="TAL"/>
              <w:rPr>
                <w:sz w:val="16"/>
                <w:szCs w:val="16"/>
              </w:rPr>
            </w:pPr>
          </w:p>
        </w:tc>
        <w:tc>
          <w:tcPr>
            <w:tcW w:w="1222" w:type="pct"/>
          </w:tcPr>
          <w:p w:rsidR="001C4374" w:rsidRPr="006C1437" w:rsidRDefault="001C4374" w:rsidP="00535702">
            <w:pPr>
              <w:pStyle w:val="TAL"/>
              <w:jc w:val="center"/>
              <w:rPr>
                <w:sz w:val="16"/>
                <w:szCs w:val="16"/>
              </w:rPr>
            </w:pP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103</w:t>
            </w:r>
          </w:p>
        </w:tc>
        <w:tc>
          <w:tcPr>
            <w:tcW w:w="2037" w:type="pct"/>
          </w:tcPr>
          <w:p w:rsidR="001C4374" w:rsidRPr="006C1437" w:rsidRDefault="001C4374" w:rsidP="0053570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1C4374" w:rsidRPr="006C1437" w:rsidRDefault="001C4374" w:rsidP="0053570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104</w:t>
            </w:r>
          </w:p>
        </w:tc>
        <w:tc>
          <w:tcPr>
            <w:tcW w:w="2037" w:type="pct"/>
          </w:tcPr>
          <w:p w:rsidR="001C4374" w:rsidRPr="006C1437" w:rsidRDefault="001C4374" w:rsidP="0053570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105</w:t>
            </w:r>
          </w:p>
        </w:tc>
        <w:tc>
          <w:tcPr>
            <w:tcW w:w="2037" w:type="pct"/>
          </w:tcPr>
          <w:p w:rsidR="001C4374" w:rsidRPr="006C1437" w:rsidRDefault="001C4374" w:rsidP="0053570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106</w:t>
            </w:r>
          </w:p>
        </w:tc>
        <w:tc>
          <w:tcPr>
            <w:tcW w:w="2037" w:type="pct"/>
          </w:tcPr>
          <w:p w:rsidR="001C4374" w:rsidRPr="006C1437" w:rsidRDefault="001C4374" w:rsidP="0053570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107</w:t>
            </w:r>
          </w:p>
        </w:tc>
        <w:tc>
          <w:tcPr>
            <w:tcW w:w="2037" w:type="pct"/>
          </w:tcPr>
          <w:p w:rsidR="001C4374" w:rsidRPr="006C1437" w:rsidRDefault="001C4374" w:rsidP="0053570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108</w:t>
            </w:r>
          </w:p>
        </w:tc>
        <w:tc>
          <w:tcPr>
            <w:tcW w:w="2037" w:type="pct"/>
          </w:tcPr>
          <w:p w:rsidR="001C4374" w:rsidRPr="006C1437" w:rsidRDefault="001C4374" w:rsidP="0053570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109</w:t>
            </w:r>
          </w:p>
        </w:tc>
        <w:tc>
          <w:tcPr>
            <w:tcW w:w="2037" w:type="pct"/>
          </w:tcPr>
          <w:p w:rsidR="001C4374" w:rsidRPr="006C1437" w:rsidRDefault="001C4374" w:rsidP="00535702">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110</w:t>
            </w:r>
          </w:p>
        </w:tc>
        <w:tc>
          <w:tcPr>
            <w:tcW w:w="2037" w:type="pct"/>
          </w:tcPr>
          <w:p w:rsidR="001C4374" w:rsidRPr="006C1437" w:rsidRDefault="001C4374" w:rsidP="00535702">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9</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111</w:t>
            </w:r>
          </w:p>
        </w:tc>
        <w:tc>
          <w:tcPr>
            <w:tcW w:w="2037" w:type="pct"/>
          </w:tcPr>
          <w:p w:rsidR="001C4374" w:rsidRPr="006C1437" w:rsidRDefault="001C4374" w:rsidP="00535702">
            <w:pPr>
              <w:pStyle w:val="TAL"/>
              <w:rPr>
                <w:sz w:val="16"/>
                <w:szCs w:val="16"/>
                <w:lang w:eastAsia="zh-CN"/>
              </w:rPr>
            </w:pPr>
            <w:r w:rsidRPr="006C1437">
              <w:rPr>
                <w:sz w:val="16"/>
                <w:szCs w:val="16"/>
                <w:lang w:eastAsia="zh-CN"/>
              </w:rPr>
              <w:t>P-TMSI</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112</w:t>
            </w:r>
          </w:p>
        </w:tc>
        <w:tc>
          <w:tcPr>
            <w:tcW w:w="2037" w:type="pct"/>
          </w:tcPr>
          <w:p w:rsidR="001C4374" w:rsidRPr="006C1437" w:rsidRDefault="001C4374" w:rsidP="00535702">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113</w:t>
            </w:r>
          </w:p>
        </w:tc>
        <w:tc>
          <w:tcPr>
            <w:tcW w:w="2037" w:type="pct"/>
          </w:tcPr>
          <w:p w:rsidR="001C4374" w:rsidRPr="006C1437" w:rsidRDefault="001C4374" w:rsidP="00535702">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114</w:t>
            </w:r>
          </w:p>
        </w:tc>
        <w:tc>
          <w:tcPr>
            <w:tcW w:w="2037" w:type="pct"/>
          </w:tcPr>
          <w:p w:rsidR="001C4374" w:rsidRPr="006C1437" w:rsidRDefault="001C4374" w:rsidP="00535702">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1C4374" w:rsidRPr="006C1437" w:rsidRDefault="001C4374" w:rsidP="00535702">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1C4374" w:rsidRPr="006C1437" w:rsidRDefault="001C4374" w:rsidP="00535702">
            <w:pPr>
              <w:pStyle w:val="TAL"/>
              <w:jc w:val="center"/>
              <w:rPr>
                <w:sz w:val="16"/>
                <w:szCs w:val="16"/>
              </w:rPr>
            </w:pPr>
            <w:r w:rsidRPr="006C1437">
              <w:rPr>
                <w:sz w:val="16"/>
                <w:szCs w:val="16"/>
              </w:rPr>
              <w:t>2</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115</w:t>
            </w:r>
          </w:p>
        </w:tc>
        <w:tc>
          <w:tcPr>
            <w:tcW w:w="2037" w:type="pct"/>
          </w:tcPr>
          <w:p w:rsidR="001C4374" w:rsidRPr="006C1437" w:rsidRDefault="001C4374" w:rsidP="00535702">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1C4374" w:rsidRPr="006C1437" w:rsidRDefault="001C4374" w:rsidP="00535702">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1C4374" w:rsidRPr="006C1437" w:rsidRDefault="001C4374" w:rsidP="00535702">
            <w:pPr>
              <w:pStyle w:val="TAL"/>
              <w:jc w:val="center"/>
              <w:rPr>
                <w:sz w:val="16"/>
                <w:szCs w:val="16"/>
              </w:rPr>
            </w:pPr>
            <w:r w:rsidRPr="006C1437">
              <w:rPr>
                <w:sz w:val="16"/>
                <w:szCs w:val="16"/>
              </w:rPr>
              <w:t>6</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116</w:t>
            </w:r>
          </w:p>
        </w:tc>
        <w:tc>
          <w:tcPr>
            <w:tcW w:w="2037" w:type="pct"/>
          </w:tcPr>
          <w:p w:rsidR="001C4374" w:rsidRPr="006C1437" w:rsidRDefault="001C4374" w:rsidP="00535702">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117</w:t>
            </w:r>
          </w:p>
        </w:tc>
        <w:tc>
          <w:tcPr>
            <w:tcW w:w="2037" w:type="pct"/>
          </w:tcPr>
          <w:p w:rsidR="001C4374" w:rsidRPr="006C1437" w:rsidRDefault="001C4374" w:rsidP="00535702">
            <w:pPr>
              <w:pStyle w:val="TAL"/>
              <w:rPr>
                <w:sz w:val="16"/>
                <w:szCs w:val="16"/>
                <w:lang w:eastAsia="zh-CN"/>
              </w:rPr>
            </w:pPr>
            <w:r w:rsidRPr="006C1437">
              <w:rPr>
                <w:sz w:val="16"/>
                <w:szCs w:val="16"/>
                <w:lang w:eastAsia="zh-CN"/>
              </w:rPr>
              <w:t>GUTI</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118</w:t>
            </w:r>
          </w:p>
        </w:tc>
        <w:tc>
          <w:tcPr>
            <w:tcW w:w="2037" w:type="pct"/>
          </w:tcPr>
          <w:p w:rsidR="001C4374" w:rsidRPr="006C1437" w:rsidRDefault="001C4374" w:rsidP="00535702">
            <w:pPr>
              <w:pStyle w:val="TAL"/>
              <w:rPr>
                <w:sz w:val="16"/>
                <w:szCs w:val="16"/>
                <w:lang w:eastAsia="zh-CN"/>
              </w:rPr>
            </w:pPr>
            <w:r w:rsidRPr="006C1437">
              <w:rPr>
                <w:sz w:val="16"/>
                <w:szCs w:val="16"/>
                <w:lang w:eastAsia="zh-CN"/>
              </w:rPr>
              <w:t>F-Container</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119</w:t>
            </w:r>
          </w:p>
        </w:tc>
        <w:tc>
          <w:tcPr>
            <w:tcW w:w="2037" w:type="pct"/>
          </w:tcPr>
          <w:p w:rsidR="001C4374" w:rsidRPr="006C1437" w:rsidRDefault="001C4374" w:rsidP="00535702">
            <w:pPr>
              <w:pStyle w:val="TAL"/>
              <w:rPr>
                <w:sz w:val="16"/>
                <w:szCs w:val="16"/>
                <w:lang w:eastAsia="zh-CN"/>
              </w:rPr>
            </w:pPr>
            <w:r w:rsidRPr="006C1437">
              <w:rPr>
                <w:sz w:val="16"/>
                <w:szCs w:val="16"/>
                <w:lang w:eastAsia="zh-CN"/>
              </w:rPr>
              <w:t>F-Cause</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120</w:t>
            </w:r>
          </w:p>
        </w:tc>
        <w:tc>
          <w:tcPr>
            <w:tcW w:w="2037" w:type="pct"/>
          </w:tcPr>
          <w:p w:rsidR="001C4374" w:rsidRPr="006C1437" w:rsidRDefault="001C4374" w:rsidP="00535702">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121</w:t>
            </w:r>
          </w:p>
        </w:tc>
        <w:tc>
          <w:tcPr>
            <w:tcW w:w="2037" w:type="pct"/>
          </w:tcPr>
          <w:p w:rsidR="001C4374" w:rsidRPr="006C1437" w:rsidRDefault="001C4374" w:rsidP="00535702">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122</w:t>
            </w:r>
          </w:p>
        </w:tc>
        <w:tc>
          <w:tcPr>
            <w:tcW w:w="2037" w:type="pct"/>
          </w:tcPr>
          <w:p w:rsidR="001C4374" w:rsidRPr="006C1437" w:rsidRDefault="001C4374" w:rsidP="00535702">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1C4374" w:rsidRPr="006C1437" w:rsidRDefault="001C4374" w:rsidP="00535702">
            <w:pPr>
              <w:pStyle w:val="TAL"/>
              <w:rPr>
                <w:sz w:val="16"/>
                <w:szCs w:val="16"/>
                <w:lang w:eastAsia="zh-CN"/>
              </w:rPr>
            </w:pPr>
          </w:p>
        </w:tc>
        <w:tc>
          <w:tcPr>
            <w:tcW w:w="1222" w:type="pct"/>
          </w:tcPr>
          <w:p w:rsidR="001C4374" w:rsidRPr="006C1437" w:rsidRDefault="001C4374" w:rsidP="00535702">
            <w:pPr>
              <w:pStyle w:val="TAL"/>
              <w:jc w:val="center"/>
              <w:rPr>
                <w:sz w:val="16"/>
                <w:szCs w:val="16"/>
                <w:lang w:eastAsia="zh-CN"/>
              </w:rPr>
            </w:pP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123</w:t>
            </w:r>
          </w:p>
        </w:tc>
        <w:tc>
          <w:tcPr>
            <w:tcW w:w="2037" w:type="pct"/>
          </w:tcPr>
          <w:p w:rsidR="001C4374" w:rsidRPr="006C1437" w:rsidRDefault="001C4374" w:rsidP="00535702">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124</w:t>
            </w:r>
          </w:p>
        </w:tc>
        <w:tc>
          <w:tcPr>
            <w:tcW w:w="2037" w:type="pct"/>
          </w:tcPr>
          <w:p w:rsidR="001C4374" w:rsidRPr="006C1437" w:rsidRDefault="001C4374" w:rsidP="00535702">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1C4374" w:rsidRPr="006C1437" w:rsidRDefault="001C4374" w:rsidP="00535702">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1C4374" w:rsidRPr="006C1437" w:rsidRDefault="001C4374" w:rsidP="00535702">
            <w:pPr>
              <w:pStyle w:val="TAL"/>
              <w:jc w:val="center"/>
              <w:rPr>
                <w:sz w:val="16"/>
                <w:szCs w:val="16"/>
              </w:rPr>
            </w:pPr>
            <w:r w:rsidRPr="006C1437">
              <w:rPr>
                <w:sz w:val="16"/>
                <w:szCs w:val="16"/>
              </w:rPr>
              <w:t>9</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125</w:t>
            </w:r>
          </w:p>
        </w:tc>
        <w:tc>
          <w:tcPr>
            <w:tcW w:w="2037" w:type="pct"/>
          </w:tcPr>
          <w:p w:rsidR="001C4374" w:rsidRPr="006C1437" w:rsidRDefault="001C4374" w:rsidP="00535702">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126</w:t>
            </w:r>
          </w:p>
        </w:tc>
        <w:tc>
          <w:tcPr>
            <w:tcW w:w="2037" w:type="pct"/>
          </w:tcPr>
          <w:p w:rsidR="001C4374" w:rsidRPr="006C1437" w:rsidRDefault="001C4374" w:rsidP="00535702">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2</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127</w:t>
            </w:r>
          </w:p>
        </w:tc>
        <w:tc>
          <w:tcPr>
            <w:tcW w:w="2037" w:type="pct"/>
          </w:tcPr>
          <w:p w:rsidR="001C4374" w:rsidRPr="006C1437" w:rsidRDefault="001C4374" w:rsidP="00535702">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128</w:t>
            </w:r>
          </w:p>
        </w:tc>
        <w:tc>
          <w:tcPr>
            <w:tcW w:w="2037" w:type="pct"/>
          </w:tcPr>
          <w:p w:rsidR="001C4374" w:rsidRPr="006C1437" w:rsidRDefault="001C4374" w:rsidP="00535702">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1C4374" w:rsidRPr="006C1437" w:rsidRDefault="001C4374" w:rsidP="0053570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129</w:t>
            </w:r>
          </w:p>
        </w:tc>
        <w:tc>
          <w:tcPr>
            <w:tcW w:w="2037" w:type="pct"/>
          </w:tcPr>
          <w:p w:rsidR="001C4374" w:rsidRPr="006C1437" w:rsidRDefault="001C4374" w:rsidP="00535702">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lastRenderedPageBreak/>
              <w:t>130</w:t>
            </w:r>
          </w:p>
        </w:tc>
        <w:tc>
          <w:tcPr>
            <w:tcW w:w="2037" w:type="pct"/>
          </w:tcPr>
          <w:p w:rsidR="001C4374" w:rsidRPr="006C1437" w:rsidRDefault="001C4374" w:rsidP="00535702">
            <w:pPr>
              <w:pStyle w:val="TAL"/>
              <w:rPr>
                <w:sz w:val="16"/>
                <w:szCs w:val="16"/>
                <w:lang w:eastAsia="zh-CN"/>
              </w:rPr>
            </w:pPr>
            <w:r w:rsidRPr="006C1437">
              <w:rPr>
                <w:sz w:val="16"/>
                <w:szCs w:val="16"/>
                <w:lang w:eastAsia="zh-CN"/>
              </w:rPr>
              <w:t>Reserved</w:t>
            </w:r>
          </w:p>
        </w:tc>
        <w:tc>
          <w:tcPr>
            <w:tcW w:w="1222" w:type="pct"/>
          </w:tcPr>
          <w:p w:rsidR="001C4374" w:rsidRPr="006C1437" w:rsidRDefault="001C4374" w:rsidP="00535702">
            <w:pPr>
              <w:pStyle w:val="TAL"/>
              <w:rPr>
                <w:sz w:val="16"/>
                <w:szCs w:val="16"/>
                <w:lang w:eastAsia="zh-CN"/>
              </w:rPr>
            </w:pPr>
          </w:p>
        </w:tc>
        <w:tc>
          <w:tcPr>
            <w:tcW w:w="1222" w:type="pct"/>
          </w:tcPr>
          <w:p w:rsidR="001C4374" w:rsidRPr="006C1437" w:rsidRDefault="001C4374" w:rsidP="00535702">
            <w:pPr>
              <w:pStyle w:val="TAL"/>
              <w:jc w:val="center"/>
              <w:rPr>
                <w:sz w:val="16"/>
                <w:szCs w:val="16"/>
                <w:lang w:eastAsia="zh-CN"/>
              </w:rPr>
            </w:pP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131</w:t>
            </w:r>
          </w:p>
        </w:tc>
        <w:tc>
          <w:tcPr>
            <w:tcW w:w="2037" w:type="pct"/>
          </w:tcPr>
          <w:p w:rsidR="001C4374" w:rsidRPr="006C1437" w:rsidRDefault="001C4374" w:rsidP="00535702">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132</w:t>
            </w:r>
          </w:p>
        </w:tc>
        <w:tc>
          <w:tcPr>
            <w:tcW w:w="2037" w:type="pct"/>
          </w:tcPr>
          <w:p w:rsidR="001C4374" w:rsidRPr="006C1437" w:rsidRDefault="001C4374" w:rsidP="00535702">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1C4374" w:rsidRPr="006C1437" w:rsidRDefault="001C4374" w:rsidP="00535702">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1C4374" w:rsidRPr="006C1437" w:rsidTr="00535702">
        <w:trPr>
          <w:jc w:val="center"/>
        </w:trPr>
        <w:tc>
          <w:tcPr>
            <w:tcW w:w="519" w:type="pct"/>
          </w:tcPr>
          <w:p w:rsidR="001C4374" w:rsidRPr="006C1437" w:rsidDel="00CC2364" w:rsidRDefault="001C4374" w:rsidP="00535702">
            <w:pPr>
              <w:pStyle w:val="TAL"/>
              <w:jc w:val="center"/>
              <w:rPr>
                <w:sz w:val="16"/>
                <w:szCs w:val="16"/>
                <w:lang w:eastAsia="zh-CN"/>
              </w:rPr>
            </w:pPr>
            <w:r w:rsidRPr="006C1437">
              <w:rPr>
                <w:sz w:val="16"/>
                <w:szCs w:val="16"/>
                <w:lang w:eastAsia="zh-CN"/>
              </w:rPr>
              <w:t>133</w:t>
            </w:r>
          </w:p>
        </w:tc>
        <w:tc>
          <w:tcPr>
            <w:tcW w:w="2037" w:type="pct"/>
          </w:tcPr>
          <w:p w:rsidR="001C4374" w:rsidRPr="006C1437" w:rsidRDefault="001C4374" w:rsidP="00535702">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Del="00CC2364" w:rsidRDefault="001C4374" w:rsidP="00535702">
            <w:pPr>
              <w:pStyle w:val="TAL"/>
              <w:jc w:val="center"/>
              <w:rPr>
                <w:sz w:val="16"/>
                <w:szCs w:val="16"/>
                <w:lang w:eastAsia="zh-CN"/>
              </w:rPr>
            </w:pPr>
            <w:r w:rsidRPr="006C1437">
              <w:rPr>
                <w:sz w:val="16"/>
                <w:szCs w:val="16"/>
                <w:lang w:eastAsia="zh-CN"/>
              </w:rPr>
              <w:t>134</w:t>
            </w:r>
          </w:p>
        </w:tc>
        <w:tc>
          <w:tcPr>
            <w:tcW w:w="2037" w:type="pct"/>
          </w:tcPr>
          <w:p w:rsidR="001C4374" w:rsidRPr="006C1437" w:rsidRDefault="001C4374" w:rsidP="00535702">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Del="00CC2364" w:rsidRDefault="001C4374" w:rsidP="00535702">
            <w:pPr>
              <w:pStyle w:val="TAL"/>
              <w:jc w:val="center"/>
              <w:rPr>
                <w:sz w:val="16"/>
                <w:szCs w:val="16"/>
                <w:lang w:eastAsia="zh-CN"/>
              </w:rPr>
            </w:pPr>
            <w:r w:rsidRPr="006C1437">
              <w:rPr>
                <w:sz w:val="16"/>
                <w:szCs w:val="16"/>
                <w:lang w:eastAsia="zh-CN"/>
              </w:rPr>
              <w:t>135</w:t>
            </w:r>
          </w:p>
        </w:tc>
        <w:tc>
          <w:tcPr>
            <w:tcW w:w="2037" w:type="pct"/>
          </w:tcPr>
          <w:p w:rsidR="001C4374" w:rsidRPr="006C1437" w:rsidRDefault="001C4374" w:rsidP="00535702">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1C4374" w:rsidRPr="006C1437" w:rsidRDefault="001C4374" w:rsidP="0053570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136</w:t>
            </w:r>
          </w:p>
        </w:tc>
        <w:tc>
          <w:tcPr>
            <w:tcW w:w="2037" w:type="pct"/>
          </w:tcPr>
          <w:p w:rsidR="001C4374" w:rsidRPr="006C1437" w:rsidRDefault="001C4374" w:rsidP="00535702">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1C4374" w:rsidRPr="006C1437" w:rsidRDefault="001C4374" w:rsidP="0053570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137</w:t>
            </w:r>
          </w:p>
        </w:tc>
        <w:tc>
          <w:tcPr>
            <w:tcW w:w="2037" w:type="pct"/>
          </w:tcPr>
          <w:p w:rsidR="001C4374" w:rsidRPr="006C1437" w:rsidRDefault="001C4374" w:rsidP="00535702">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1C4374" w:rsidRPr="006C1437" w:rsidRDefault="001C4374" w:rsidP="00535702">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1C4374" w:rsidRPr="006C1437" w:rsidRDefault="001C4374" w:rsidP="00535702">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138</w:t>
            </w:r>
          </w:p>
        </w:tc>
        <w:tc>
          <w:tcPr>
            <w:tcW w:w="2037" w:type="pct"/>
          </w:tcPr>
          <w:p w:rsidR="001C4374" w:rsidRPr="006C1437" w:rsidRDefault="001C4374" w:rsidP="0053570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1C4374" w:rsidRPr="006C1437" w:rsidRDefault="001C4374" w:rsidP="0053570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1C4374" w:rsidRPr="006C1437" w:rsidRDefault="001C4374" w:rsidP="00535702">
            <w:pPr>
              <w:pStyle w:val="TAL"/>
              <w:jc w:val="center"/>
              <w:rPr>
                <w:sz w:val="16"/>
                <w:szCs w:val="16"/>
              </w:rPr>
            </w:pPr>
            <w:r w:rsidRPr="006C1437">
              <w:rPr>
                <w:sz w:val="16"/>
                <w:szCs w:val="16"/>
              </w:rPr>
              <w:t>3</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139</w:t>
            </w:r>
          </w:p>
        </w:tc>
        <w:tc>
          <w:tcPr>
            <w:tcW w:w="2037" w:type="pct"/>
          </w:tcPr>
          <w:p w:rsidR="001C4374" w:rsidRPr="006C1437" w:rsidRDefault="001C4374" w:rsidP="0053570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1C4374" w:rsidRPr="006C1437" w:rsidRDefault="001C4374" w:rsidP="0053570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140</w:t>
            </w:r>
          </w:p>
        </w:tc>
        <w:tc>
          <w:tcPr>
            <w:tcW w:w="2037" w:type="pct"/>
          </w:tcPr>
          <w:p w:rsidR="001C4374" w:rsidRPr="006C1437" w:rsidRDefault="001C4374" w:rsidP="0053570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1C4374" w:rsidRPr="006C1437" w:rsidRDefault="001C4374" w:rsidP="0053570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141</w:t>
            </w:r>
          </w:p>
        </w:tc>
        <w:tc>
          <w:tcPr>
            <w:tcW w:w="2037" w:type="pct"/>
          </w:tcPr>
          <w:p w:rsidR="001C4374" w:rsidRPr="006C1437" w:rsidRDefault="001C4374" w:rsidP="0053570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1C4374" w:rsidRPr="006C1437" w:rsidRDefault="001C4374" w:rsidP="0053570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1C4374" w:rsidRPr="006C1437" w:rsidRDefault="001C4374" w:rsidP="00535702">
            <w:pPr>
              <w:pStyle w:val="TAL"/>
              <w:jc w:val="center"/>
              <w:rPr>
                <w:sz w:val="16"/>
                <w:szCs w:val="16"/>
              </w:rPr>
            </w:pPr>
            <w:r w:rsidRPr="006C1437">
              <w:rPr>
                <w:sz w:val="16"/>
                <w:szCs w:val="16"/>
              </w:rPr>
              <w:t>2</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142</w:t>
            </w:r>
          </w:p>
        </w:tc>
        <w:tc>
          <w:tcPr>
            <w:tcW w:w="2037" w:type="pct"/>
          </w:tcPr>
          <w:p w:rsidR="001C4374" w:rsidRPr="006C1437" w:rsidRDefault="001C4374" w:rsidP="0053570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1C4374" w:rsidRPr="006C1437" w:rsidRDefault="001C4374" w:rsidP="0053570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1C4374" w:rsidRPr="006C1437" w:rsidRDefault="001C4374" w:rsidP="00535702">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143</w:t>
            </w:r>
          </w:p>
        </w:tc>
        <w:tc>
          <w:tcPr>
            <w:tcW w:w="2037" w:type="pct"/>
          </w:tcPr>
          <w:p w:rsidR="001C4374" w:rsidRPr="006C1437" w:rsidRDefault="001C4374" w:rsidP="0053570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144</w:t>
            </w:r>
          </w:p>
        </w:tc>
        <w:tc>
          <w:tcPr>
            <w:tcW w:w="2037" w:type="pct"/>
          </w:tcPr>
          <w:p w:rsidR="001C4374" w:rsidRPr="006C1437" w:rsidRDefault="001C4374" w:rsidP="00535702">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1C4374" w:rsidRPr="006C1437" w:rsidRDefault="001C4374" w:rsidP="00535702">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1C4374" w:rsidRPr="006C1437" w:rsidRDefault="001C4374" w:rsidP="00535702">
            <w:pPr>
              <w:pStyle w:val="TAL"/>
              <w:jc w:val="center"/>
              <w:rPr>
                <w:sz w:val="16"/>
                <w:szCs w:val="16"/>
              </w:rPr>
            </w:pPr>
            <w:r w:rsidRPr="006C1437">
              <w:rPr>
                <w:sz w:val="16"/>
                <w:szCs w:val="16"/>
              </w:rPr>
              <w:t>2</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145</w:t>
            </w:r>
          </w:p>
        </w:tc>
        <w:tc>
          <w:tcPr>
            <w:tcW w:w="2037" w:type="pct"/>
          </w:tcPr>
          <w:p w:rsidR="001C4374" w:rsidRPr="006C1437" w:rsidRDefault="001C4374" w:rsidP="00535702">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1C4374" w:rsidRPr="006C1437" w:rsidRDefault="001C4374" w:rsidP="00535702">
            <w:pPr>
              <w:pStyle w:val="TAL"/>
              <w:jc w:val="center"/>
              <w:rPr>
                <w:sz w:val="16"/>
                <w:szCs w:val="16"/>
              </w:rPr>
            </w:pPr>
            <w:r w:rsidRPr="006C1437">
              <w:rPr>
                <w:sz w:val="16"/>
                <w:szCs w:val="16"/>
              </w:rPr>
              <w:t>8</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146</w:t>
            </w:r>
          </w:p>
        </w:tc>
        <w:tc>
          <w:tcPr>
            <w:tcW w:w="2037" w:type="pct"/>
          </w:tcPr>
          <w:p w:rsidR="001C4374" w:rsidRPr="006C1437" w:rsidRDefault="001C4374" w:rsidP="00535702">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1C4374" w:rsidRPr="006C1437" w:rsidRDefault="001C4374" w:rsidP="00535702">
            <w:pPr>
              <w:pStyle w:val="TAL"/>
              <w:jc w:val="center"/>
              <w:rPr>
                <w:sz w:val="16"/>
                <w:szCs w:val="16"/>
              </w:rPr>
            </w:pPr>
            <w:r w:rsidRPr="006C1437">
              <w:rPr>
                <w:sz w:val="16"/>
                <w:szCs w:val="16"/>
              </w:rPr>
              <w:t>4</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1C4374" w:rsidRPr="006C1437" w:rsidRDefault="001C4374" w:rsidP="0053570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Throttling</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1C4374" w:rsidRPr="006C1437" w:rsidRDefault="001C4374" w:rsidP="00535702">
            <w:pPr>
              <w:pStyle w:val="TAL"/>
              <w:jc w:val="center"/>
              <w:rPr>
                <w:sz w:val="16"/>
                <w:szCs w:val="16"/>
              </w:rPr>
            </w:pPr>
            <w:r w:rsidRPr="006C1437">
              <w:rPr>
                <w:sz w:val="16"/>
                <w:szCs w:val="16"/>
              </w:rPr>
              <w:t>2</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rPr>
              <w:t>156</w:t>
            </w:r>
          </w:p>
        </w:tc>
        <w:tc>
          <w:tcPr>
            <w:tcW w:w="2037" w:type="pct"/>
          </w:tcPr>
          <w:p w:rsidR="001C4374" w:rsidRPr="006C1437" w:rsidRDefault="001C4374" w:rsidP="00535702">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1C4374" w:rsidRPr="006C1437" w:rsidRDefault="001C4374" w:rsidP="00535702">
            <w:pPr>
              <w:pStyle w:val="TAL"/>
              <w:jc w:val="center"/>
              <w:rPr>
                <w:sz w:val="16"/>
                <w:szCs w:val="16"/>
              </w:rPr>
            </w:pPr>
            <w:r w:rsidRPr="006C1437">
              <w:rPr>
                <w:sz w:val="16"/>
                <w:szCs w:val="16"/>
              </w:rPr>
              <w:t>6</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1C4374" w:rsidRPr="006C1437" w:rsidRDefault="001C4374" w:rsidP="00535702">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Reserved</w:t>
            </w:r>
          </w:p>
        </w:tc>
        <w:tc>
          <w:tcPr>
            <w:tcW w:w="1222" w:type="pct"/>
          </w:tcPr>
          <w:p w:rsidR="001C4374" w:rsidRPr="006C1437" w:rsidRDefault="001C4374" w:rsidP="00535702">
            <w:pPr>
              <w:keepNext/>
              <w:keepLines/>
              <w:spacing w:after="0"/>
              <w:rPr>
                <w:rFonts w:ascii="Arial" w:hAnsi="Arial"/>
                <w:sz w:val="16"/>
                <w:szCs w:val="16"/>
              </w:rPr>
            </w:pPr>
          </w:p>
        </w:tc>
        <w:tc>
          <w:tcPr>
            <w:tcW w:w="1222" w:type="pct"/>
          </w:tcPr>
          <w:p w:rsidR="001C4374" w:rsidRPr="006C1437" w:rsidRDefault="001C4374" w:rsidP="00535702">
            <w:pPr>
              <w:pStyle w:val="TAL"/>
              <w:jc w:val="center"/>
              <w:rPr>
                <w:sz w:val="16"/>
                <w:szCs w:val="16"/>
              </w:rPr>
            </w:pP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1C4374" w:rsidRPr="006C1437" w:rsidRDefault="001C4374" w:rsidP="00535702">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1C4374" w:rsidRPr="006C1437" w:rsidRDefault="001C4374" w:rsidP="00535702">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lang w:eastAsia="zh-CN"/>
              </w:rPr>
              <w:t>164</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1C4374" w:rsidRPr="006C1437" w:rsidRDefault="001C4374" w:rsidP="00535702">
            <w:pPr>
              <w:pStyle w:val="TAL"/>
              <w:jc w:val="center"/>
              <w:rPr>
                <w:sz w:val="16"/>
                <w:szCs w:val="16"/>
              </w:rPr>
            </w:pPr>
            <w:r w:rsidRPr="006C1437">
              <w:rPr>
                <w:sz w:val="16"/>
                <w:szCs w:val="16"/>
              </w:rPr>
              <w:t>8</w:t>
            </w:r>
          </w:p>
        </w:tc>
      </w:tr>
      <w:tr w:rsidR="001C4374" w:rsidRPr="006C1437" w:rsidTr="00535702">
        <w:trPr>
          <w:jc w:val="center"/>
        </w:trPr>
        <w:tc>
          <w:tcPr>
            <w:tcW w:w="519" w:type="pct"/>
          </w:tcPr>
          <w:p w:rsidR="001C4374" w:rsidRPr="006C1437" w:rsidRDefault="001C4374" w:rsidP="00535702">
            <w:pPr>
              <w:pStyle w:val="TAL"/>
              <w:jc w:val="center"/>
              <w:rPr>
                <w:sz w:val="16"/>
                <w:szCs w:val="16"/>
              </w:rPr>
            </w:pPr>
            <w:r w:rsidRPr="006C1437">
              <w:rPr>
                <w:sz w:val="16"/>
                <w:szCs w:val="16"/>
                <w:lang w:eastAsia="zh-CN"/>
              </w:rPr>
              <w:t>165</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1C4374" w:rsidRPr="006C1437" w:rsidRDefault="001C4374" w:rsidP="0053570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1C4374" w:rsidRPr="006C1437" w:rsidRDefault="001C4374" w:rsidP="00535702">
            <w:pPr>
              <w:pStyle w:val="TAL"/>
              <w:jc w:val="center"/>
              <w:rPr>
                <w:sz w:val="16"/>
                <w:szCs w:val="16"/>
              </w:rPr>
            </w:pPr>
            <w:r w:rsidRPr="006C1437">
              <w:rPr>
                <w:sz w:val="16"/>
                <w:szCs w:val="16"/>
              </w:rPr>
              <w:t>5</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1C4374" w:rsidRPr="006C1437" w:rsidRDefault="001C4374" w:rsidP="00535702">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1C4374" w:rsidRPr="006C1437" w:rsidRDefault="001C4374" w:rsidP="00535702">
            <w:pPr>
              <w:pStyle w:val="TAL"/>
              <w:jc w:val="center"/>
              <w:rPr>
                <w:sz w:val="16"/>
                <w:szCs w:val="16"/>
              </w:rPr>
            </w:pPr>
            <w:r w:rsidRPr="006C1437">
              <w:rPr>
                <w:sz w:val="16"/>
                <w:szCs w:val="16"/>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171</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172</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1C4374" w:rsidRPr="006C1437" w:rsidRDefault="001C4374" w:rsidP="00535702">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173</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rFonts w:hint="eastAsia"/>
                <w:sz w:val="16"/>
                <w:szCs w:val="16"/>
                <w:lang w:eastAsia="zh-CN"/>
              </w:rPr>
              <w:t>174</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1C4374" w:rsidRPr="006C1437" w:rsidRDefault="001C4374" w:rsidP="00535702">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1C4374" w:rsidRPr="006C1437" w:rsidRDefault="001C4374" w:rsidP="00535702">
            <w:pPr>
              <w:pStyle w:val="TAL"/>
              <w:jc w:val="center"/>
              <w:rPr>
                <w:sz w:val="16"/>
                <w:szCs w:val="16"/>
                <w:lang w:eastAsia="zh-CN"/>
              </w:rPr>
            </w:pPr>
            <w:r w:rsidRPr="006C1437">
              <w:rPr>
                <w:rFonts w:hint="eastAsia"/>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175</w:t>
            </w:r>
          </w:p>
        </w:tc>
        <w:tc>
          <w:tcPr>
            <w:tcW w:w="2037"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1C4374" w:rsidRPr="006C1437" w:rsidRDefault="001C4374" w:rsidP="00535702">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176</w:t>
            </w:r>
          </w:p>
        </w:tc>
        <w:tc>
          <w:tcPr>
            <w:tcW w:w="2037" w:type="pct"/>
          </w:tcPr>
          <w:p w:rsidR="001C4374" w:rsidRPr="006C1437" w:rsidRDefault="001C4374" w:rsidP="00535702">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1C4374" w:rsidRPr="006C1437" w:rsidRDefault="001C4374" w:rsidP="00535702">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177</w:t>
            </w:r>
          </w:p>
        </w:tc>
        <w:tc>
          <w:tcPr>
            <w:tcW w:w="2037" w:type="pct"/>
          </w:tcPr>
          <w:p w:rsidR="001C4374" w:rsidRPr="006C1437" w:rsidRDefault="001C4374" w:rsidP="00535702">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1C4374" w:rsidRPr="006C1437" w:rsidRDefault="001C4374" w:rsidP="00535702">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178</w:t>
            </w:r>
          </w:p>
        </w:tc>
        <w:tc>
          <w:tcPr>
            <w:tcW w:w="2037" w:type="pct"/>
          </w:tcPr>
          <w:p w:rsidR="001C4374" w:rsidRPr="006C1437" w:rsidRDefault="001C4374" w:rsidP="00535702">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1C4374" w:rsidRPr="006C1437" w:rsidRDefault="001C4374" w:rsidP="00535702">
            <w:pPr>
              <w:pStyle w:val="TAL"/>
              <w:jc w:val="center"/>
              <w:rPr>
                <w:sz w:val="16"/>
                <w:szCs w:val="16"/>
              </w:rPr>
            </w:pPr>
            <w:r w:rsidRPr="006C1437">
              <w:rPr>
                <w:sz w:val="16"/>
                <w:szCs w:val="16"/>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179</w:t>
            </w:r>
          </w:p>
        </w:tc>
        <w:tc>
          <w:tcPr>
            <w:tcW w:w="2037" w:type="pct"/>
          </w:tcPr>
          <w:p w:rsidR="001C4374" w:rsidRPr="006C1437" w:rsidRDefault="001C4374" w:rsidP="00535702">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1C4374" w:rsidRPr="006C1437" w:rsidRDefault="001C4374" w:rsidP="00535702">
            <w:pPr>
              <w:pStyle w:val="TAL"/>
              <w:jc w:val="center"/>
              <w:rPr>
                <w:sz w:val="16"/>
                <w:szCs w:val="16"/>
              </w:rPr>
            </w:pPr>
            <w:r w:rsidRPr="006C1437">
              <w:rPr>
                <w:sz w:val="16"/>
                <w:szCs w:val="16"/>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180</w:t>
            </w:r>
          </w:p>
        </w:tc>
        <w:tc>
          <w:tcPr>
            <w:tcW w:w="2037" w:type="pct"/>
          </w:tcPr>
          <w:p w:rsidR="001C4374" w:rsidRPr="006C1437" w:rsidRDefault="001C4374" w:rsidP="00535702">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181</w:t>
            </w:r>
          </w:p>
        </w:tc>
        <w:tc>
          <w:tcPr>
            <w:tcW w:w="2037" w:type="pct"/>
          </w:tcPr>
          <w:p w:rsidR="001C4374" w:rsidRPr="006C1437" w:rsidRDefault="001C4374" w:rsidP="00535702">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182</w:t>
            </w:r>
          </w:p>
        </w:tc>
        <w:tc>
          <w:tcPr>
            <w:tcW w:w="2037" w:type="pct"/>
          </w:tcPr>
          <w:p w:rsidR="001C4374" w:rsidRPr="006C1437" w:rsidRDefault="001C4374" w:rsidP="00535702">
            <w:pPr>
              <w:pStyle w:val="TAL"/>
              <w:rPr>
                <w:sz w:val="16"/>
                <w:szCs w:val="16"/>
              </w:rPr>
            </w:pPr>
            <w:r w:rsidRPr="006C1437">
              <w:rPr>
                <w:sz w:val="16"/>
                <w:szCs w:val="16"/>
              </w:rPr>
              <w:t>Metric</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183</w:t>
            </w:r>
          </w:p>
        </w:tc>
        <w:tc>
          <w:tcPr>
            <w:tcW w:w="2037" w:type="pct"/>
          </w:tcPr>
          <w:p w:rsidR="001C4374" w:rsidRPr="006C1437" w:rsidRDefault="001C4374" w:rsidP="00535702">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184</w:t>
            </w:r>
          </w:p>
        </w:tc>
        <w:tc>
          <w:tcPr>
            <w:tcW w:w="2037" w:type="pct"/>
          </w:tcPr>
          <w:p w:rsidR="001C4374" w:rsidRPr="006C1437" w:rsidRDefault="001C4374" w:rsidP="00535702">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185</w:t>
            </w:r>
          </w:p>
        </w:tc>
        <w:tc>
          <w:tcPr>
            <w:tcW w:w="2037" w:type="pct"/>
          </w:tcPr>
          <w:p w:rsidR="001C4374" w:rsidRPr="006C1437" w:rsidRDefault="001C4374" w:rsidP="00535702">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186</w:t>
            </w:r>
          </w:p>
        </w:tc>
        <w:tc>
          <w:tcPr>
            <w:tcW w:w="2037" w:type="pct"/>
          </w:tcPr>
          <w:p w:rsidR="001C4374" w:rsidRPr="006C1437" w:rsidRDefault="001C4374" w:rsidP="00535702">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187</w:t>
            </w:r>
          </w:p>
        </w:tc>
        <w:tc>
          <w:tcPr>
            <w:tcW w:w="2037" w:type="pct"/>
          </w:tcPr>
          <w:p w:rsidR="001C4374" w:rsidRPr="006C1437" w:rsidRDefault="001C4374" w:rsidP="00535702">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188</w:t>
            </w:r>
          </w:p>
        </w:tc>
        <w:tc>
          <w:tcPr>
            <w:tcW w:w="2037" w:type="pct"/>
          </w:tcPr>
          <w:p w:rsidR="001C4374" w:rsidRPr="006C1437" w:rsidRDefault="001C4374" w:rsidP="00535702">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6</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rFonts w:hint="eastAsia"/>
                <w:sz w:val="16"/>
                <w:szCs w:val="16"/>
                <w:lang w:eastAsia="zh-CN"/>
              </w:rPr>
              <w:t>189</w:t>
            </w:r>
          </w:p>
        </w:tc>
        <w:tc>
          <w:tcPr>
            <w:tcW w:w="2037" w:type="pct"/>
          </w:tcPr>
          <w:p w:rsidR="001C4374" w:rsidRPr="006C1437" w:rsidRDefault="001C4374" w:rsidP="00535702">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190</w:t>
            </w:r>
          </w:p>
        </w:tc>
        <w:tc>
          <w:tcPr>
            <w:tcW w:w="2037" w:type="pct"/>
          </w:tcPr>
          <w:p w:rsidR="001C4374" w:rsidRPr="006C1437" w:rsidRDefault="001C4374" w:rsidP="00535702">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191</w:t>
            </w:r>
          </w:p>
        </w:tc>
        <w:tc>
          <w:tcPr>
            <w:tcW w:w="2037" w:type="pct"/>
          </w:tcPr>
          <w:p w:rsidR="001C4374" w:rsidRPr="006C1437" w:rsidRDefault="001C4374" w:rsidP="00535702">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192</w:t>
            </w:r>
          </w:p>
        </w:tc>
        <w:tc>
          <w:tcPr>
            <w:tcW w:w="2037" w:type="pct"/>
          </w:tcPr>
          <w:p w:rsidR="001C4374" w:rsidRPr="006C1437" w:rsidRDefault="001C4374" w:rsidP="00535702">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193</w:t>
            </w:r>
          </w:p>
        </w:tc>
        <w:tc>
          <w:tcPr>
            <w:tcW w:w="2037" w:type="pct"/>
          </w:tcPr>
          <w:p w:rsidR="001C4374" w:rsidRPr="006C1437" w:rsidRDefault="001C4374" w:rsidP="00535702">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194</w:t>
            </w:r>
          </w:p>
        </w:tc>
        <w:tc>
          <w:tcPr>
            <w:tcW w:w="2037" w:type="pct"/>
          </w:tcPr>
          <w:p w:rsidR="001C4374" w:rsidRPr="006C1437" w:rsidRDefault="001C4374" w:rsidP="00535702">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195</w:t>
            </w:r>
          </w:p>
        </w:tc>
        <w:tc>
          <w:tcPr>
            <w:tcW w:w="2037" w:type="pct"/>
          </w:tcPr>
          <w:p w:rsidR="001C4374" w:rsidRPr="006C1437" w:rsidRDefault="001C4374" w:rsidP="00535702">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196</w:t>
            </w:r>
          </w:p>
        </w:tc>
        <w:tc>
          <w:tcPr>
            <w:tcW w:w="2037" w:type="pct"/>
          </w:tcPr>
          <w:p w:rsidR="001C4374" w:rsidRPr="006C1437" w:rsidRDefault="001C4374" w:rsidP="00535702">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197</w:t>
            </w:r>
          </w:p>
        </w:tc>
        <w:tc>
          <w:tcPr>
            <w:tcW w:w="2037" w:type="pct"/>
          </w:tcPr>
          <w:p w:rsidR="001C4374" w:rsidRPr="006C1437" w:rsidRDefault="001C4374" w:rsidP="00535702">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198</w:t>
            </w:r>
          </w:p>
        </w:tc>
        <w:tc>
          <w:tcPr>
            <w:tcW w:w="2037" w:type="pct"/>
          </w:tcPr>
          <w:p w:rsidR="001C4374" w:rsidRPr="006C1437" w:rsidRDefault="001C4374" w:rsidP="00535702">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1C4374" w:rsidRPr="006C1437" w:rsidRDefault="001C4374" w:rsidP="00535702">
            <w:pPr>
              <w:pStyle w:val="TAL"/>
              <w:jc w:val="center"/>
              <w:rPr>
                <w:sz w:val="16"/>
                <w:szCs w:val="16"/>
                <w:lang w:eastAsia="zh-CN"/>
              </w:rPr>
            </w:pPr>
            <w:r w:rsidRPr="006C1437">
              <w:rPr>
                <w:sz w:val="16"/>
                <w:szCs w:val="16"/>
                <w:lang w:eastAsia="zh-CN"/>
              </w:rPr>
              <w:t>4</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lastRenderedPageBreak/>
              <w:t>199</w:t>
            </w:r>
          </w:p>
        </w:tc>
        <w:tc>
          <w:tcPr>
            <w:tcW w:w="2037" w:type="pct"/>
          </w:tcPr>
          <w:p w:rsidR="001C4374" w:rsidRPr="006C1437" w:rsidRDefault="001C4374" w:rsidP="00535702">
            <w:pPr>
              <w:pStyle w:val="TAL"/>
              <w:rPr>
                <w:sz w:val="16"/>
                <w:szCs w:val="16"/>
              </w:rPr>
            </w:pPr>
            <w:r w:rsidRPr="006C1437">
              <w:rPr>
                <w:sz w:val="16"/>
                <w:szCs w:val="16"/>
              </w:rPr>
              <w:t>Counter</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1C4374" w:rsidRPr="006C1437" w:rsidRDefault="001C4374" w:rsidP="00535702">
            <w:pPr>
              <w:pStyle w:val="TAL"/>
              <w:jc w:val="center"/>
              <w:rPr>
                <w:sz w:val="16"/>
                <w:szCs w:val="16"/>
                <w:lang w:eastAsia="zh-CN"/>
              </w:rPr>
            </w:pPr>
            <w:r w:rsidRPr="006C1437">
              <w:rPr>
                <w:sz w:val="16"/>
                <w:szCs w:val="16"/>
              </w:rPr>
              <w:t>5</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200</w:t>
            </w:r>
          </w:p>
        </w:tc>
        <w:tc>
          <w:tcPr>
            <w:tcW w:w="2037" w:type="pct"/>
          </w:tcPr>
          <w:p w:rsidR="001C4374" w:rsidRPr="006C1437" w:rsidRDefault="001C4374" w:rsidP="00535702">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1C4374" w:rsidRPr="006C1437" w:rsidRDefault="001C4374" w:rsidP="00535702">
            <w:pPr>
              <w:pStyle w:val="TAL"/>
              <w:jc w:val="center"/>
              <w:rPr>
                <w:sz w:val="16"/>
                <w:szCs w:val="16"/>
                <w:lang w:eastAsia="zh-CN"/>
              </w:rPr>
            </w:pPr>
            <w:r w:rsidRPr="006C1437">
              <w:rPr>
                <w:sz w:val="16"/>
                <w:szCs w:val="16"/>
              </w:rPr>
              <w:t>2</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201</w:t>
            </w:r>
          </w:p>
        </w:tc>
        <w:tc>
          <w:tcPr>
            <w:tcW w:w="2037" w:type="pct"/>
          </w:tcPr>
          <w:p w:rsidR="001C4374" w:rsidRPr="006C1437" w:rsidRDefault="001C4374" w:rsidP="00535702">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1C4374" w:rsidRPr="006C1437" w:rsidRDefault="001C4374" w:rsidP="00535702">
            <w:pPr>
              <w:pStyle w:val="TAL"/>
              <w:jc w:val="center"/>
              <w:rPr>
                <w:sz w:val="16"/>
                <w:szCs w:val="16"/>
              </w:rPr>
            </w:pPr>
            <w:r w:rsidRPr="006C1437">
              <w:rPr>
                <w:sz w:val="16"/>
                <w:szCs w:val="16"/>
              </w:rPr>
              <w:t>27</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202</w:t>
            </w:r>
          </w:p>
        </w:tc>
        <w:tc>
          <w:tcPr>
            <w:tcW w:w="2037" w:type="pct"/>
          </w:tcPr>
          <w:p w:rsidR="001C4374" w:rsidRPr="006C1437" w:rsidRDefault="001C4374" w:rsidP="00535702">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203</w:t>
            </w:r>
          </w:p>
        </w:tc>
        <w:tc>
          <w:tcPr>
            <w:tcW w:w="2037" w:type="pct"/>
          </w:tcPr>
          <w:p w:rsidR="001C4374" w:rsidRPr="006C1437" w:rsidRDefault="001C4374" w:rsidP="00535702">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1C4374" w:rsidRPr="006C1437" w:rsidRDefault="001C4374" w:rsidP="00535702">
            <w:pPr>
              <w:pStyle w:val="TAL"/>
              <w:jc w:val="center"/>
              <w:rPr>
                <w:sz w:val="16"/>
                <w:szCs w:val="16"/>
              </w:rPr>
            </w:pPr>
            <w:r w:rsidRPr="006C1437">
              <w:rPr>
                <w:sz w:val="16"/>
                <w:szCs w:val="16"/>
              </w:rPr>
              <w:t>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204</w:t>
            </w:r>
          </w:p>
        </w:tc>
        <w:tc>
          <w:tcPr>
            <w:tcW w:w="2037" w:type="pct"/>
          </w:tcPr>
          <w:p w:rsidR="001C4374" w:rsidRPr="006C1437" w:rsidRDefault="001C4374" w:rsidP="00535702">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1C4374" w:rsidRPr="006C1437" w:rsidRDefault="001C4374" w:rsidP="00535702">
            <w:pPr>
              <w:pStyle w:val="TAL"/>
              <w:jc w:val="center"/>
              <w:rPr>
                <w:sz w:val="16"/>
                <w:szCs w:val="16"/>
              </w:rPr>
            </w:pPr>
            <w:r w:rsidRPr="006C1437">
              <w:rPr>
                <w:sz w:val="16"/>
                <w:szCs w:val="16"/>
              </w:rPr>
              <w:t>20</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sidRPr="006C1437">
              <w:rPr>
                <w:sz w:val="16"/>
                <w:szCs w:val="16"/>
                <w:lang w:eastAsia="zh-CN"/>
              </w:rPr>
              <w:t>205</w:t>
            </w:r>
          </w:p>
        </w:tc>
        <w:tc>
          <w:tcPr>
            <w:tcW w:w="2037" w:type="pct"/>
          </w:tcPr>
          <w:p w:rsidR="001C4374" w:rsidRPr="006C1437" w:rsidRDefault="001C4374" w:rsidP="00535702">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1C4374" w:rsidRPr="006C1437" w:rsidRDefault="001C4374" w:rsidP="00535702">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1C4374" w:rsidRPr="006C1437" w:rsidTr="00535702">
        <w:trPr>
          <w:jc w:val="center"/>
        </w:trPr>
        <w:tc>
          <w:tcPr>
            <w:tcW w:w="519" w:type="pct"/>
          </w:tcPr>
          <w:p w:rsidR="001C4374" w:rsidRPr="006C1437" w:rsidRDefault="001C4374" w:rsidP="00535702">
            <w:pPr>
              <w:pStyle w:val="TAL"/>
              <w:jc w:val="center"/>
              <w:rPr>
                <w:sz w:val="16"/>
                <w:szCs w:val="16"/>
                <w:lang w:eastAsia="zh-CN"/>
              </w:rPr>
            </w:pPr>
            <w:r>
              <w:rPr>
                <w:sz w:val="16"/>
                <w:szCs w:val="16"/>
                <w:lang w:eastAsia="zh-CN"/>
              </w:rPr>
              <w:t>206</w:t>
            </w:r>
          </w:p>
        </w:tc>
        <w:tc>
          <w:tcPr>
            <w:tcW w:w="2037" w:type="pct"/>
          </w:tcPr>
          <w:p w:rsidR="001C4374" w:rsidRPr="006C1437" w:rsidRDefault="001C4374" w:rsidP="00535702">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rsidR="001C4374" w:rsidRPr="006C1437" w:rsidRDefault="001C4374" w:rsidP="0053570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rsidR="001C4374" w:rsidRPr="006C1437" w:rsidRDefault="001C4374" w:rsidP="00535702">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A1547E" w:rsidRPr="006C1437" w:rsidTr="00535702">
        <w:trPr>
          <w:jc w:val="center"/>
          <w:ins w:id="69" w:author="Frank 2019 Aug" w:date="2019-08-15T08:24:00Z"/>
        </w:trPr>
        <w:tc>
          <w:tcPr>
            <w:tcW w:w="519" w:type="pct"/>
          </w:tcPr>
          <w:p w:rsidR="00A1547E" w:rsidRDefault="00A1547E" w:rsidP="00A1547E">
            <w:pPr>
              <w:pStyle w:val="TAL"/>
              <w:jc w:val="center"/>
              <w:rPr>
                <w:ins w:id="70" w:author="Frank 2019 Aug" w:date="2019-08-15T08:24:00Z"/>
                <w:sz w:val="16"/>
                <w:szCs w:val="16"/>
                <w:lang w:eastAsia="zh-CN"/>
              </w:rPr>
            </w:pPr>
            <w:proofErr w:type="spellStart"/>
            <w:ins w:id="71" w:author="Frank 2019 Aug" w:date="2019-08-15T08:24:00Z">
              <w:r>
                <w:rPr>
                  <w:sz w:val="16"/>
                  <w:szCs w:val="16"/>
                  <w:lang w:eastAsia="zh-CN"/>
                </w:rPr>
                <w:t>aaa</w:t>
              </w:r>
              <w:proofErr w:type="spellEnd"/>
            </w:ins>
          </w:p>
        </w:tc>
        <w:tc>
          <w:tcPr>
            <w:tcW w:w="2037" w:type="pct"/>
          </w:tcPr>
          <w:p w:rsidR="00A1547E" w:rsidRPr="00480E09" w:rsidRDefault="00A1547E" w:rsidP="00A1547E">
            <w:pPr>
              <w:pStyle w:val="TAL"/>
              <w:rPr>
                <w:ins w:id="72" w:author="Frank 2019 Aug" w:date="2019-08-15T08:24:00Z"/>
                <w:sz w:val="16"/>
                <w:szCs w:val="16"/>
              </w:rPr>
            </w:pPr>
            <w:ins w:id="73" w:author="Frank 2019 Aug" w:date="2019-08-15T08:24:00Z">
              <w:r w:rsidRPr="009C666E">
                <w:rPr>
                  <w:sz w:val="16"/>
                  <w:szCs w:val="16"/>
                </w:rPr>
                <w:t>PGW Indication Change</w:t>
              </w:r>
            </w:ins>
          </w:p>
        </w:tc>
        <w:tc>
          <w:tcPr>
            <w:tcW w:w="1222" w:type="pct"/>
          </w:tcPr>
          <w:p w:rsidR="00A1547E" w:rsidRPr="006C1437" w:rsidRDefault="00A1547E" w:rsidP="00A1547E">
            <w:pPr>
              <w:keepNext/>
              <w:keepLines/>
              <w:spacing w:after="0"/>
              <w:rPr>
                <w:ins w:id="74" w:author="Frank 2019 Aug" w:date="2019-08-15T08:24:00Z"/>
                <w:rFonts w:ascii="Arial" w:hAnsi="Arial"/>
                <w:sz w:val="16"/>
                <w:szCs w:val="16"/>
              </w:rPr>
            </w:pPr>
            <w:ins w:id="75" w:author="Frank 2019 Aug" w:date="2019-08-15T08:24:00Z">
              <w:r>
                <w:rPr>
                  <w:rFonts w:ascii="Arial" w:hAnsi="Arial"/>
                  <w:sz w:val="16"/>
                  <w:szCs w:val="16"/>
                </w:rPr>
                <w:t xml:space="preserve">Extendable / </w:t>
              </w:r>
              <w:proofErr w:type="gramStart"/>
              <w:r>
                <w:rPr>
                  <w:rFonts w:ascii="Arial" w:hAnsi="Arial"/>
                  <w:sz w:val="16"/>
                  <w:szCs w:val="16"/>
                </w:rPr>
                <w:t>8.xx</w:t>
              </w:r>
              <w:proofErr w:type="gramEnd"/>
            </w:ins>
          </w:p>
        </w:tc>
        <w:tc>
          <w:tcPr>
            <w:tcW w:w="1222" w:type="pct"/>
          </w:tcPr>
          <w:p w:rsidR="00A1547E" w:rsidRPr="006C1437" w:rsidRDefault="004649EA" w:rsidP="00A1547E">
            <w:pPr>
              <w:pStyle w:val="TAL"/>
              <w:jc w:val="center"/>
              <w:rPr>
                <w:ins w:id="76" w:author="Frank 2019 Aug" w:date="2019-08-15T08:24:00Z"/>
                <w:sz w:val="16"/>
                <w:szCs w:val="16"/>
                <w:lang w:eastAsia="zh-CN"/>
              </w:rPr>
            </w:pPr>
            <w:ins w:id="77" w:author="Frank 2019 Aug" w:date="2019-08-15T21:34:00Z">
              <w:r>
                <w:rPr>
                  <w:sz w:val="16"/>
                  <w:szCs w:val="16"/>
                  <w:lang w:eastAsia="zh-CN"/>
                </w:rPr>
                <w:t>2</w:t>
              </w:r>
            </w:ins>
          </w:p>
        </w:tc>
      </w:tr>
      <w:tr w:rsidR="00A1547E" w:rsidRPr="006C1437" w:rsidTr="00535702">
        <w:trPr>
          <w:jc w:val="center"/>
        </w:trPr>
        <w:tc>
          <w:tcPr>
            <w:tcW w:w="519" w:type="pct"/>
          </w:tcPr>
          <w:p w:rsidR="00A1547E" w:rsidRPr="006C1437" w:rsidRDefault="00A1547E" w:rsidP="00A1547E">
            <w:pPr>
              <w:pStyle w:val="TAL"/>
              <w:jc w:val="center"/>
              <w:rPr>
                <w:sz w:val="16"/>
                <w:szCs w:val="16"/>
              </w:rPr>
            </w:pPr>
            <w:del w:id="78" w:author="Frank 2019 Aug" w:date="2019-08-14T09:38:00Z">
              <w:r w:rsidRPr="006C1437" w:rsidDel="001C4374">
                <w:rPr>
                  <w:sz w:val="16"/>
                  <w:szCs w:val="16"/>
                </w:rPr>
                <w:delText>20</w:delText>
              </w:r>
              <w:r w:rsidDel="001C4374">
                <w:rPr>
                  <w:sz w:val="16"/>
                  <w:szCs w:val="16"/>
                </w:rPr>
                <w:delText xml:space="preserve">7 </w:delText>
              </w:r>
            </w:del>
            <w:proofErr w:type="spellStart"/>
            <w:ins w:id="79" w:author="Frank 2019 Aug" w:date="2019-08-14T09:38:00Z">
              <w:r>
                <w:rPr>
                  <w:sz w:val="16"/>
                  <w:szCs w:val="16"/>
                </w:rPr>
                <w:t>bbb</w:t>
              </w:r>
              <w:proofErr w:type="spellEnd"/>
              <w:r>
                <w:rPr>
                  <w:sz w:val="16"/>
                  <w:szCs w:val="16"/>
                </w:rPr>
                <w:t xml:space="preserve"> </w:t>
              </w:r>
            </w:ins>
            <w:r w:rsidRPr="006C1437">
              <w:rPr>
                <w:sz w:val="16"/>
                <w:szCs w:val="16"/>
              </w:rPr>
              <w:t>to</w:t>
            </w:r>
            <w:r>
              <w:rPr>
                <w:sz w:val="16"/>
                <w:szCs w:val="16"/>
              </w:rPr>
              <w:t xml:space="preserve"> </w:t>
            </w:r>
            <w:r w:rsidRPr="006C1437">
              <w:rPr>
                <w:sz w:val="16"/>
                <w:szCs w:val="16"/>
              </w:rPr>
              <w:t>253</w:t>
            </w:r>
          </w:p>
        </w:tc>
        <w:tc>
          <w:tcPr>
            <w:tcW w:w="2037" w:type="pct"/>
          </w:tcPr>
          <w:p w:rsidR="00A1547E" w:rsidRPr="006C1437" w:rsidRDefault="00A1547E" w:rsidP="00A1547E">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A1547E" w:rsidRPr="006C1437" w:rsidRDefault="00A1547E" w:rsidP="00A1547E">
            <w:pPr>
              <w:pStyle w:val="TAL"/>
              <w:rPr>
                <w:sz w:val="16"/>
                <w:szCs w:val="16"/>
              </w:rPr>
            </w:pPr>
          </w:p>
        </w:tc>
        <w:tc>
          <w:tcPr>
            <w:tcW w:w="1222" w:type="pct"/>
          </w:tcPr>
          <w:p w:rsidR="00A1547E" w:rsidRPr="006C1437" w:rsidRDefault="00A1547E" w:rsidP="00A1547E">
            <w:pPr>
              <w:pStyle w:val="TAL"/>
              <w:jc w:val="center"/>
              <w:rPr>
                <w:sz w:val="16"/>
                <w:szCs w:val="16"/>
              </w:rPr>
            </w:pPr>
          </w:p>
        </w:tc>
      </w:tr>
      <w:tr w:rsidR="00A1547E" w:rsidRPr="006C1437" w:rsidTr="00535702">
        <w:trPr>
          <w:jc w:val="center"/>
        </w:trPr>
        <w:tc>
          <w:tcPr>
            <w:tcW w:w="519" w:type="pct"/>
          </w:tcPr>
          <w:p w:rsidR="00A1547E" w:rsidRPr="006C1437" w:rsidRDefault="00A1547E" w:rsidP="00A1547E">
            <w:pPr>
              <w:pStyle w:val="TAL"/>
              <w:jc w:val="center"/>
              <w:rPr>
                <w:sz w:val="16"/>
                <w:szCs w:val="16"/>
              </w:rPr>
            </w:pPr>
            <w:r w:rsidRPr="006C1437">
              <w:rPr>
                <w:sz w:val="16"/>
                <w:szCs w:val="16"/>
              </w:rPr>
              <w:t>254</w:t>
            </w:r>
          </w:p>
        </w:tc>
        <w:tc>
          <w:tcPr>
            <w:tcW w:w="2037" w:type="pct"/>
          </w:tcPr>
          <w:p w:rsidR="00A1547E" w:rsidRPr="006C1437" w:rsidRDefault="00A1547E" w:rsidP="00A1547E">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A1547E" w:rsidRPr="006C1437" w:rsidRDefault="00A1547E" w:rsidP="00A1547E">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A1547E" w:rsidRPr="006C1437" w:rsidRDefault="00A1547E" w:rsidP="00A1547E">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A1547E" w:rsidRPr="006C1437" w:rsidTr="00535702">
        <w:trPr>
          <w:jc w:val="center"/>
        </w:trPr>
        <w:tc>
          <w:tcPr>
            <w:tcW w:w="519" w:type="pct"/>
          </w:tcPr>
          <w:p w:rsidR="00A1547E" w:rsidRPr="006C1437" w:rsidRDefault="00A1547E" w:rsidP="00A1547E">
            <w:pPr>
              <w:pStyle w:val="TAL"/>
              <w:jc w:val="center"/>
              <w:rPr>
                <w:sz w:val="16"/>
                <w:szCs w:val="16"/>
              </w:rPr>
            </w:pPr>
            <w:r w:rsidRPr="006C1437">
              <w:rPr>
                <w:sz w:val="16"/>
                <w:szCs w:val="16"/>
              </w:rPr>
              <w:t>255</w:t>
            </w:r>
          </w:p>
        </w:tc>
        <w:tc>
          <w:tcPr>
            <w:tcW w:w="2037" w:type="pct"/>
          </w:tcPr>
          <w:p w:rsidR="00A1547E" w:rsidRPr="006C1437" w:rsidRDefault="00A1547E" w:rsidP="00A1547E">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A1547E" w:rsidRPr="006C1437" w:rsidRDefault="00A1547E" w:rsidP="00A1547E">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A1547E" w:rsidRPr="006C1437" w:rsidRDefault="00A1547E" w:rsidP="00A1547E">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A1547E" w:rsidRPr="006C1437" w:rsidTr="00535702">
        <w:trPr>
          <w:jc w:val="center"/>
        </w:trPr>
        <w:tc>
          <w:tcPr>
            <w:tcW w:w="519" w:type="pct"/>
          </w:tcPr>
          <w:p w:rsidR="00A1547E" w:rsidRPr="006C1437" w:rsidRDefault="00A1547E" w:rsidP="00A1547E">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A1547E" w:rsidRPr="006C1437" w:rsidRDefault="00A1547E" w:rsidP="00A1547E">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A1547E" w:rsidRPr="006C1437" w:rsidRDefault="00A1547E" w:rsidP="00A1547E">
            <w:pPr>
              <w:pStyle w:val="TAL"/>
              <w:rPr>
                <w:sz w:val="16"/>
                <w:szCs w:val="16"/>
              </w:rPr>
            </w:pPr>
          </w:p>
        </w:tc>
        <w:tc>
          <w:tcPr>
            <w:tcW w:w="1222" w:type="pct"/>
          </w:tcPr>
          <w:p w:rsidR="00A1547E" w:rsidRPr="006C1437" w:rsidRDefault="00A1547E" w:rsidP="00A1547E">
            <w:pPr>
              <w:pStyle w:val="TAL"/>
              <w:jc w:val="center"/>
              <w:rPr>
                <w:sz w:val="16"/>
                <w:szCs w:val="16"/>
              </w:rPr>
            </w:pPr>
          </w:p>
        </w:tc>
      </w:tr>
      <w:tr w:rsidR="00A1547E" w:rsidRPr="006C1437" w:rsidTr="00535702">
        <w:trPr>
          <w:jc w:val="center"/>
        </w:trPr>
        <w:tc>
          <w:tcPr>
            <w:tcW w:w="5000" w:type="pct"/>
            <w:gridSpan w:val="4"/>
          </w:tcPr>
          <w:p w:rsidR="00A1547E" w:rsidRPr="006C1437" w:rsidRDefault="00A1547E" w:rsidP="00A1547E">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A1547E" w:rsidRPr="006C1437" w:rsidRDefault="00A1547E" w:rsidP="00A1547E">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7C6FC0" w:rsidRDefault="007C6FC0">
      <w:pPr>
        <w:rPr>
          <w:noProof/>
        </w:rPr>
      </w:pPr>
    </w:p>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4EAB" w:rsidRPr="006C1437" w:rsidRDefault="00F04EAB" w:rsidP="00F04EAB">
      <w:pPr>
        <w:pStyle w:val="Heading2"/>
        <w:rPr>
          <w:lang w:eastAsia="zh-CN"/>
        </w:rPr>
      </w:pPr>
      <w:bookmarkStart w:id="80" w:name="_Toc11317765"/>
      <w:r w:rsidRPr="006C1437">
        <w:t>8.</w:t>
      </w:r>
      <w:r w:rsidRPr="006C1437">
        <w:rPr>
          <w:lang w:eastAsia="zh-CN"/>
        </w:rPr>
        <w:t>38</w:t>
      </w:r>
      <w:r w:rsidRPr="006C1437">
        <w:tab/>
      </w:r>
      <w:r w:rsidRPr="006C1437">
        <w:rPr>
          <w:lang w:eastAsia="zh-CN"/>
        </w:rPr>
        <w:t>MM Context</w:t>
      </w:r>
      <w:bookmarkEnd w:id="80"/>
    </w:p>
    <w:p w:rsidR="00F04EAB" w:rsidRPr="006C1437" w:rsidRDefault="00F04EAB" w:rsidP="00F04EAB">
      <w:pPr>
        <w:rPr>
          <w:lang w:eastAsia="zh-CN"/>
        </w:rPr>
      </w:pPr>
      <w:r w:rsidRPr="006C1437">
        <w:rPr>
          <w:lang w:eastAsia="zh-CN"/>
        </w:rPr>
        <w:t>The MM Context information element contains the Mobility Management, UE security parameters that are necessary to transfer over S3/S16/S10/N26 interface.</w:t>
      </w:r>
    </w:p>
    <w:p w:rsidR="00F04EAB" w:rsidRPr="006C1437" w:rsidRDefault="00F04EAB" w:rsidP="00F04EAB">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F04EAB" w:rsidRPr="006C1437" w:rsidRDefault="00F04EAB" w:rsidP="00F04EAB">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F04EAB" w:rsidRPr="006C1437" w:rsidRDefault="00F04EAB" w:rsidP="00F04EAB">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F04EAB" w:rsidRPr="006C1437" w:rsidRDefault="00F04EAB" w:rsidP="00F04EAB">
      <w:r w:rsidRPr="006C1437">
        <w:t>The DRX parameter coding is specified in clause 10.5.5.6 of 3GPP TS 24.008 [5]. If DRXI (DRX Indicator), bit 4 of octet 5, is set to "1", then the DRX parameter field is present, otherwise its octets are not present.</w:t>
      </w:r>
    </w:p>
    <w:p w:rsidR="00F04EAB" w:rsidRPr="006C1437" w:rsidRDefault="00F04EAB" w:rsidP="00F04EAB">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F04EAB" w:rsidRPr="006C1437" w:rsidRDefault="00F04EAB" w:rsidP="00F04EAB">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F04EAB" w:rsidRPr="006C1437" w:rsidRDefault="00F04EAB" w:rsidP="00F04EAB">
      <w:r w:rsidRPr="006C1437">
        <w:t>The UE Network Capability coding is specified in clause 9.9.3.34 of 3GPP TS 24.301 [23]. If Length of UE Network Capability is zero, then the UE Network Capability parameter shall not be present.</w:t>
      </w:r>
    </w:p>
    <w:p w:rsidR="00F04EAB" w:rsidRPr="006C1437" w:rsidRDefault="00F04EAB" w:rsidP="00F04EAB">
      <w:r w:rsidRPr="006C1437">
        <w:lastRenderedPageBreak/>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F04EAB" w:rsidRPr="006C1437" w:rsidRDefault="00F04EAB" w:rsidP="00F04EAB">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F04EAB" w:rsidRPr="006C1437" w:rsidRDefault="00F04EAB" w:rsidP="00F04EAB">
      <w:r w:rsidRPr="006C1437">
        <w:t>Used Cipher indicates the GSM ciphering algorithm that is in use.</w:t>
      </w:r>
    </w:p>
    <w:p w:rsidR="00F04EAB" w:rsidRPr="006C1437" w:rsidRDefault="00F04EAB" w:rsidP="00F04EAB">
      <w:pPr>
        <w:rPr>
          <w:lang w:eastAsia="zh-CN"/>
        </w:rPr>
      </w:pPr>
      <w:r w:rsidRPr="006C1437">
        <w:rPr>
          <w:lang w:eastAsia="zh-CN"/>
        </w:rPr>
        <w:t>Used NAS Cipher indicates the EPS ciphering algorithm that is in use.</w:t>
      </w:r>
    </w:p>
    <w:p w:rsidR="00F04EAB" w:rsidRPr="006C1437" w:rsidRDefault="00F04EAB" w:rsidP="00F04EAB">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F04EAB" w:rsidRPr="006C1437" w:rsidRDefault="00F04EAB" w:rsidP="00F04EAB">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F04EAB" w:rsidRPr="006C1437" w:rsidRDefault="00F04EAB" w:rsidP="00F04EAB">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F04EAB" w:rsidRPr="006C1437" w:rsidRDefault="00F04EAB" w:rsidP="00F04EAB">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F04EAB" w:rsidRPr="006C1437" w:rsidRDefault="00F04EAB" w:rsidP="00F04EAB">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F04EAB" w:rsidRPr="006C1437" w:rsidRDefault="00F04EAB" w:rsidP="00F04EAB">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rsidR="00F04EAB" w:rsidRPr="006C1437" w:rsidRDefault="00F04EAB" w:rsidP="00F04EAB">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F04EAB" w:rsidRPr="006C1437" w:rsidTr="00085714">
        <w:trPr>
          <w:jc w:val="center"/>
        </w:trPr>
        <w:tc>
          <w:tcPr>
            <w:tcW w:w="144" w:type="dxa"/>
            <w:tcBorders>
              <w:top w:val="single" w:sz="6" w:space="0" w:color="auto"/>
              <w:left w:val="single" w:sz="6" w:space="0" w:color="auto"/>
              <w:right w:val="nil"/>
            </w:tcBorders>
          </w:tcPr>
          <w:p w:rsidR="00F04EAB" w:rsidRPr="006C1437" w:rsidRDefault="00F04EAB" w:rsidP="00085714">
            <w:pPr>
              <w:pStyle w:val="TAH"/>
            </w:pPr>
          </w:p>
        </w:tc>
        <w:tc>
          <w:tcPr>
            <w:tcW w:w="1104" w:type="dxa"/>
            <w:tcBorders>
              <w:top w:val="single" w:sz="6" w:space="0" w:color="auto"/>
              <w:left w:val="nil"/>
            </w:tcBorders>
          </w:tcPr>
          <w:p w:rsidR="00F04EAB" w:rsidRPr="006C1437" w:rsidRDefault="00F04EAB" w:rsidP="00085714">
            <w:pPr>
              <w:pStyle w:val="TAH"/>
            </w:pPr>
          </w:p>
        </w:tc>
        <w:tc>
          <w:tcPr>
            <w:tcW w:w="4703" w:type="dxa"/>
            <w:gridSpan w:val="8"/>
            <w:tcBorders>
              <w:top w:val="single" w:sz="6" w:space="0" w:color="auto"/>
            </w:tcBorders>
          </w:tcPr>
          <w:p w:rsidR="00F04EAB" w:rsidRPr="006C1437" w:rsidRDefault="00F04EAB" w:rsidP="00085714">
            <w:pPr>
              <w:pStyle w:val="TAH"/>
            </w:pPr>
            <w:r w:rsidRPr="006C1437">
              <w:t>Bits</w:t>
            </w:r>
          </w:p>
        </w:tc>
        <w:tc>
          <w:tcPr>
            <w:tcW w:w="588" w:type="dxa"/>
            <w:tcBorders>
              <w:top w:val="single" w:sz="6" w:space="0" w:color="auto"/>
            </w:tcBorders>
          </w:tcPr>
          <w:p w:rsidR="00F04EAB" w:rsidRPr="006C1437" w:rsidRDefault="00F04EAB" w:rsidP="00085714">
            <w:pPr>
              <w:pStyle w:val="TAC"/>
              <w:rPr>
                <w:b/>
              </w:rPr>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H"/>
            </w:pPr>
          </w:p>
        </w:tc>
        <w:tc>
          <w:tcPr>
            <w:tcW w:w="1104" w:type="dxa"/>
            <w:tcBorders>
              <w:left w:val="nil"/>
            </w:tcBorders>
          </w:tcPr>
          <w:p w:rsidR="00F04EAB" w:rsidRPr="006C1437" w:rsidRDefault="00F04EAB" w:rsidP="00085714">
            <w:pPr>
              <w:pStyle w:val="TAH"/>
            </w:pPr>
            <w:r w:rsidRPr="006C1437">
              <w:t>Octets</w:t>
            </w:r>
          </w:p>
        </w:tc>
        <w:tc>
          <w:tcPr>
            <w:tcW w:w="587" w:type="dxa"/>
            <w:tcBorders>
              <w:bottom w:val="single" w:sz="4" w:space="0" w:color="auto"/>
            </w:tcBorders>
          </w:tcPr>
          <w:p w:rsidR="00F04EAB" w:rsidRPr="006C1437" w:rsidRDefault="00F04EAB" w:rsidP="00085714">
            <w:pPr>
              <w:pStyle w:val="TAH"/>
            </w:pPr>
            <w:r w:rsidRPr="006C1437">
              <w:t>8</w:t>
            </w:r>
          </w:p>
        </w:tc>
        <w:tc>
          <w:tcPr>
            <w:tcW w:w="588" w:type="dxa"/>
            <w:tcBorders>
              <w:bottom w:val="single" w:sz="4" w:space="0" w:color="auto"/>
            </w:tcBorders>
          </w:tcPr>
          <w:p w:rsidR="00F04EAB" w:rsidRPr="006C1437" w:rsidRDefault="00F04EAB" w:rsidP="00085714">
            <w:pPr>
              <w:pStyle w:val="TAH"/>
            </w:pPr>
            <w:r w:rsidRPr="006C1437">
              <w:t>7</w:t>
            </w:r>
          </w:p>
        </w:tc>
        <w:tc>
          <w:tcPr>
            <w:tcW w:w="588" w:type="dxa"/>
            <w:tcBorders>
              <w:bottom w:val="single" w:sz="4" w:space="0" w:color="auto"/>
            </w:tcBorders>
          </w:tcPr>
          <w:p w:rsidR="00F04EAB" w:rsidRPr="006C1437" w:rsidRDefault="00F04EAB" w:rsidP="00085714">
            <w:pPr>
              <w:pStyle w:val="TAH"/>
            </w:pPr>
            <w:r w:rsidRPr="006C1437">
              <w:t>6</w:t>
            </w:r>
          </w:p>
        </w:tc>
        <w:tc>
          <w:tcPr>
            <w:tcW w:w="588" w:type="dxa"/>
            <w:tcBorders>
              <w:bottom w:val="single" w:sz="4" w:space="0" w:color="auto"/>
            </w:tcBorders>
          </w:tcPr>
          <w:p w:rsidR="00F04EAB" w:rsidRPr="006C1437" w:rsidRDefault="00F04EAB" w:rsidP="00085714">
            <w:pPr>
              <w:pStyle w:val="TAH"/>
            </w:pPr>
            <w:r w:rsidRPr="006C1437">
              <w:t>5</w:t>
            </w:r>
          </w:p>
        </w:tc>
        <w:tc>
          <w:tcPr>
            <w:tcW w:w="588" w:type="dxa"/>
            <w:tcBorders>
              <w:bottom w:val="single" w:sz="4" w:space="0" w:color="auto"/>
            </w:tcBorders>
          </w:tcPr>
          <w:p w:rsidR="00F04EAB" w:rsidRPr="006C1437" w:rsidRDefault="00F04EAB" w:rsidP="00085714">
            <w:pPr>
              <w:pStyle w:val="TAH"/>
            </w:pPr>
            <w:r w:rsidRPr="006C1437">
              <w:t>4</w:t>
            </w:r>
          </w:p>
        </w:tc>
        <w:tc>
          <w:tcPr>
            <w:tcW w:w="588" w:type="dxa"/>
            <w:tcBorders>
              <w:bottom w:val="single" w:sz="4" w:space="0" w:color="auto"/>
            </w:tcBorders>
          </w:tcPr>
          <w:p w:rsidR="00F04EAB" w:rsidRPr="006C1437" w:rsidRDefault="00F04EAB" w:rsidP="00085714">
            <w:pPr>
              <w:pStyle w:val="TAH"/>
            </w:pPr>
            <w:r w:rsidRPr="006C1437">
              <w:t>3</w:t>
            </w:r>
          </w:p>
        </w:tc>
        <w:tc>
          <w:tcPr>
            <w:tcW w:w="588" w:type="dxa"/>
            <w:tcBorders>
              <w:bottom w:val="single" w:sz="4" w:space="0" w:color="auto"/>
            </w:tcBorders>
          </w:tcPr>
          <w:p w:rsidR="00F04EAB" w:rsidRPr="006C1437" w:rsidRDefault="00F04EAB" w:rsidP="00085714">
            <w:pPr>
              <w:pStyle w:val="TAH"/>
            </w:pPr>
            <w:r w:rsidRPr="006C1437">
              <w:t>2</w:t>
            </w:r>
          </w:p>
        </w:tc>
        <w:tc>
          <w:tcPr>
            <w:tcW w:w="588" w:type="dxa"/>
            <w:tcBorders>
              <w:bottom w:val="single" w:sz="4" w:space="0" w:color="auto"/>
            </w:tcBorders>
          </w:tcPr>
          <w:p w:rsidR="00F04EAB" w:rsidRPr="006C1437" w:rsidRDefault="00F04EAB" w:rsidP="00085714">
            <w:pPr>
              <w:pStyle w:val="TAH"/>
            </w:pPr>
            <w:r w:rsidRPr="006C1437">
              <w:t>1</w:t>
            </w:r>
          </w:p>
        </w:tc>
        <w:tc>
          <w:tcPr>
            <w:tcW w:w="588" w:type="dxa"/>
          </w:tcPr>
          <w:p w:rsidR="00F04EAB" w:rsidRPr="006C1437" w:rsidRDefault="00F04EAB" w:rsidP="00085714">
            <w:pPr>
              <w:pStyle w:val="TAC"/>
              <w:rPr>
                <w:b/>
              </w:rPr>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Instance</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rPr>
                <w:lang w:eastAsia="zh-CN"/>
              </w:rPr>
            </w:pPr>
          </w:p>
        </w:tc>
        <w:tc>
          <w:tcPr>
            <w:tcW w:w="1104" w:type="dxa"/>
            <w:tcBorders>
              <w:left w:val="nil"/>
              <w:right w:val="single" w:sz="4" w:space="0" w:color="auto"/>
            </w:tcBorders>
          </w:tcPr>
          <w:p w:rsidR="00F04EAB" w:rsidRPr="006C1437" w:rsidRDefault="00F04EAB" w:rsidP="0008571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CKSN</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rPr>
                <w:lang w:eastAsia="zh-CN"/>
              </w:rPr>
            </w:pPr>
          </w:p>
        </w:tc>
        <w:tc>
          <w:tcPr>
            <w:tcW w:w="1104" w:type="dxa"/>
            <w:tcBorders>
              <w:left w:val="nil"/>
              <w:right w:val="single" w:sz="4" w:space="0" w:color="auto"/>
            </w:tcBorders>
          </w:tcPr>
          <w:p w:rsidR="00F04EAB" w:rsidRPr="006C1437" w:rsidRDefault="00F04EAB" w:rsidP="0008571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SAMBRI</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rPr>
                <w:lang w:eastAsia="zh-CN"/>
              </w:rPr>
            </w:pPr>
          </w:p>
        </w:tc>
        <w:tc>
          <w:tcPr>
            <w:tcW w:w="1104" w:type="dxa"/>
            <w:tcBorders>
              <w:left w:val="nil"/>
              <w:right w:val="single" w:sz="4" w:space="0" w:color="auto"/>
            </w:tcBorders>
          </w:tcPr>
          <w:p w:rsidR="00F04EAB" w:rsidRPr="006C1437" w:rsidRDefault="00F04EAB" w:rsidP="0008571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t>Used</w:t>
            </w:r>
            <w:r>
              <w:t xml:space="preserve"> </w:t>
            </w:r>
            <w:r w:rsidRPr="006C1437">
              <w:t>Cipher</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rPr>
                <w:lang w:eastAsia="zh-CN"/>
              </w:rPr>
            </w:pPr>
          </w:p>
        </w:tc>
        <w:tc>
          <w:tcPr>
            <w:tcW w:w="1104" w:type="dxa"/>
            <w:tcBorders>
              <w:left w:val="nil"/>
              <w:right w:val="single" w:sz="4" w:space="0" w:color="auto"/>
            </w:tcBorders>
          </w:tcPr>
          <w:p w:rsidR="00F04EAB" w:rsidRPr="006C1437" w:rsidRDefault="00F04EAB" w:rsidP="0008571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Kc</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w:t>
            </w:r>
            <w:r>
              <w:t xml:space="preserve"> </w:t>
            </w:r>
            <w:r w:rsidRPr="006C1437">
              <w:t>parameter</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tcBorders>
              <w:left w:val="nil"/>
              <w:right w:val="single" w:sz="4" w:space="0" w:color="auto"/>
            </w:tcBorders>
          </w:tcPr>
          <w:p w:rsidR="00F04EAB" w:rsidRPr="006C1437" w:rsidRDefault="00F04EAB" w:rsidP="0008571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NW"/>
            </w:pPr>
          </w:p>
        </w:tc>
        <w:tc>
          <w:tcPr>
            <w:tcW w:w="1104" w:type="dxa"/>
            <w:tcBorders>
              <w:left w:val="nil"/>
              <w:right w:val="single" w:sz="4" w:space="0" w:color="auto"/>
            </w:tcBorders>
          </w:tcPr>
          <w:p w:rsidR="00F04EAB" w:rsidRPr="006C1437" w:rsidRDefault="00F04EAB" w:rsidP="0008571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ja-JP"/>
              </w:rPr>
            </w:pPr>
            <w:r w:rsidRPr="006C1437">
              <w:t>UNA</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NW"/>
            </w:pPr>
          </w:p>
        </w:tc>
        <w:tc>
          <w:tcPr>
            <w:tcW w:w="1104" w:type="dxa"/>
            <w:tcBorders>
              <w:left w:val="nil"/>
              <w:right w:val="single" w:sz="4" w:space="0" w:color="auto"/>
            </w:tcBorders>
          </w:tcPr>
          <w:p w:rsidR="00F04EAB" w:rsidRPr="006C1437" w:rsidRDefault="00F04EAB" w:rsidP="0008571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nil"/>
              <w:right w:val="nil"/>
            </w:tcBorders>
          </w:tcPr>
          <w:p w:rsidR="00F04EAB" w:rsidRPr="006C1437" w:rsidRDefault="00F04EAB" w:rsidP="00085714">
            <w:pPr>
              <w:pStyle w:val="NW"/>
            </w:pPr>
          </w:p>
        </w:tc>
        <w:tc>
          <w:tcPr>
            <w:tcW w:w="1104" w:type="dxa"/>
            <w:tcBorders>
              <w:left w:val="nil"/>
              <w:right w:val="single" w:sz="4" w:space="0" w:color="auto"/>
            </w:tcBorders>
          </w:tcPr>
          <w:p w:rsidR="00F04EAB" w:rsidRPr="006C1437" w:rsidRDefault="00F04EAB" w:rsidP="0008571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44" w:type="dxa"/>
            <w:tcBorders>
              <w:top w:val="nil"/>
              <w:left w:val="single" w:sz="6" w:space="0" w:color="auto"/>
              <w:bottom w:val="single" w:sz="6" w:space="0" w:color="auto"/>
              <w:right w:val="nil"/>
            </w:tcBorders>
          </w:tcPr>
          <w:p w:rsidR="00F04EAB" w:rsidRPr="006C1437" w:rsidRDefault="00F04EAB" w:rsidP="00085714">
            <w:pPr>
              <w:pStyle w:val="NW"/>
            </w:pPr>
          </w:p>
        </w:tc>
        <w:tc>
          <w:tcPr>
            <w:tcW w:w="1104" w:type="dxa"/>
            <w:tcBorders>
              <w:left w:val="nil"/>
              <w:bottom w:val="single" w:sz="6" w:space="0" w:color="auto"/>
              <w:right w:val="single" w:sz="4" w:space="0" w:color="auto"/>
            </w:tcBorders>
          </w:tcPr>
          <w:p w:rsidR="00F04EAB" w:rsidRPr="006C1437" w:rsidRDefault="00F04EAB" w:rsidP="0008571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F04EAB" w:rsidRPr="006C1437" w:rsidRDefault="00F04EAB" w:rsidP="00085714">
            <w:pPr>
              <w:pStyle w:val="NW"/>
            </w:pPr>
          </w:p>
        </w:tc>
      </w:tr>
    </w:tbl>
    <w:p w:rsidR="00F04EAB" w:rsidRPr="006C1437" w:rsidRDefault="00F04EAB" w:rsidP="00F04EAB">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F04EAB" w:rsidRPr="006C1437" w:rsidRDefault="00F04EAB" w:rsidP="00F04EAB">
      <w:r w:rsidRPr="006C1437">
        <w:rPr>
          <w:lang w:eastAsia="zh-CN"/>
        </w:rPr>
        <w:lastRenderedPageBreak/>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F04EAB" w:rsidRPr="006C1437" w:rsidRDefault="00F04EAB" w:rsidP="00F04EAB">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F04EAB" w:rsidRPr="006C1437" w:rsidRDefault="00F04EAB" w:rsidP="00F04EAB">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F04EAB" w:rsidRPr="006C1437" w:rsidRDefault="00F04EAB" w:rsidP="00F04EAB">
      <w:pPr>
        <w:pStyle w:val="NO"/>
      </w:pPr>
      <w:r w:rsidRPr="006C1437">
        <w:t>NOTE 2:</w:t>
      </w:r>
      <w:r w:rsidRPr="006C1437">
        <w:tab/>
        <w:t>The encoding of the bits is not identical with GTPv1 as the spare bits are encoded differently.</w:t>
      </w:r>
    </w:p>
    <w:p w:rsidR="00F04EAB" w:rsidRPr="006C1437" w:rsidRDefault="00F04EAB" w:rsidP="00F04EAB">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F04EAB" w:rsidRPr="006C1437" w:rsidRDefault="00F04EAB" w:rsidP="00F04EAB">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F04EAB" w:rsidRPr="006C1437" w:rsidTr="00085714">
        <w:trPr>
          <w:jc w:val="center"/>
        </w:trPr>
        <w:tc>
          <w:tcPr>
            <w:tcW w:w="151" w:type="dxa"/>
            <w:gridSpan w:val="2"/>
            <w:tcBorders>
              <w:top w:val="single" w:sz="6" w:space="0" w:color="auto"/>
              <w:left w:val="single" w:sz="6" w:space="0" w:color="auto"/>
              <w:bottom w:val="nil"/>
              <w:right w:val="nil"/>
            </w:tcBorders>
          </w:tcPr>
          <w:p w:rsidR="00F04EAB" w:rsidRPr="006C1437" w:rsidRDefault="00F04EAB" w:rsidP="00085714">
            <w:pPr>
              <w:pStyle w:val="TAH"/>
            </w:pPr>
          </w:p>
        </w:tc>
        <w:tc>
          <w:tcPr>
            <w:tcW w:w="1104" w:type="dxa"/>
            <w:gridSpan w:val="2"/>
            <w:tcBorders>
              <w:top w:val="single" w:sz="6" w:space="0" w:color="auto"/>
              <w:left w:val="nil"/>
              <w:bottom w:val="nil"/>
              <w:right w:val="nil"/>
            </w:tcBorders>
          </w:tcPr>
          <w:p w:rsidR="00F04EAB" w:rsidRPr="006C1437" w:rsidRDefault="00F04EAB" w:rsidP="00085714">
            <w:pPr>
              <w:pStyle w:val="TAH"/>
            </w:pPr>
          </w:p>
        </w:tc>
        <w:tc>
          <w:tcPr>
            <w:tcW w:w="4703" w:type="dxa"/>
            <w:gridSpan w:val="16"/>
            <w:tcBorders>
              <w:top w:val="single" w:sz="6" w:space="0" w:color="auto"/>
              <w:left w:val="nil"/>
              <w:bottom w:val="nil"/>
              <w:right w:val="nil"/>
            </w:tcBorders>
            <w:hideMark/>
          </w:tcPr>
          <w:p w:rsidR="00F04EAB" w:rsidRPr="006C1437" w:rsidRDefault="00F04EAB" w:rsidP="00085714">
            <w:pPr>
              <w:pStyle w:val="TAH"/>
            </w:pPr>
            <w:r w:rsidRPr="006C1437">
              <w:t>Bits</w:t>
            </w:r>
          </w:p>
        </w:tc>
        <w:tc>
          <w:tcPr>
            <w:tcW w:w="588" w:type="dxa"/>
            <w:gridSpan w:val="2"/>
            <w:tcBorders>
              <w:top w:val="single" w:sz="6" w:space="0" w:color="auto"/>
              <w:left w:val="nil"/>
              <w:bottom w:val="nil"/>
              <w:right w:val="single" w:sz="6" w:space="0" w:color="auto"/>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H"/>
            </w:pPr>
          </w:p>
        </w:tc>
        <w:tc>
          <w:tcPr>
            <w:tcW w:w="1104" w:type="dxa"/>
            <w:gridSpan w:val="2"/>
            <w:tcBorders>
              <w:top w:val="nil"/>
              <w:left w:val="nil"/>
              <w:bottom w:val="nil"/>
              <w:right w:val="nil"/>
            </w:tcBorders>
            <w:hideMark/>
          </w:tcPr>
          <w:p w:rsidR="00F04EAB" w:rsidRPr="006C1437" w:rsidRDefault="00F04EAB" w:rsidP="00085714">
            <w:pPr>
              <w:pStyle w:val="TAH"/>
            </w:pPr>
            <w:r w:rsidRPr="006C1437">
              <w:t>Octets</w:t>
            </w:r>
          </w:p>
        </w:tc>
        <w:tc>
          <w:tcPr>
            <w:tcW w:w="587" w:type="dxa"/>
            <w:gridSpan w:val="2"/>
            <w:tcBorders>
              <w:top w:val="nil"/>
              <w:left w:val="nil"/>
              <w:bottom w:val="single" w:sz="4" w:space="0" w:color="auto"/>
              <w:right w:val="nil"/>
            </w:tcBorders>
            <w:hideMark/>
          </w:tcPr>
          <w:p w:rsidR="00F04EAB" w:rsidRPr="006C1437" w:rsidRDefault="00F04EAB" w:rsidP="00085714">
            <w:pPr>
              <w:pStyle w:val="TAH"/>
            </w:pPr>
            <w:r w:rsidRPr="006C1437">
              <w:t>8</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7</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6</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5</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4</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3</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2</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1</w:t>
            </w:r>
          </w:p>
        </w:tc>
        <w:tc>
          <w:tcPr>
            <w:tcW w:w="588" w:type="dxa"/>
            <w:gridSpan w:val="2"/>
            <w:tcBorders>
              <w:top w:val="nil"/>
              <w:left w:val="nil"/>
              <w:bottom w:val="nil"/>
              <w:right w:val="single" w:sz="6" w:space="0" w:color="auto"/>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Instance</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CKSN/KSI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CK</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IK</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single" w:sz="6" w:space="0" w:color="auto"/>
              <w:right w:val="nil"/>
            </w:tcBorders>
          </w:tcPr>
          <w:p w:rsidR="00F04EAB" w:rsidRPr="006C1437" w:rsidRDefault="00F04EAB" w:rsidP="00085714">
            <w:pPr>
              <w:pStyle w:val="TAC"/>
            </w:pPr>
          </w:p>
        </w:tc>
        <w:tc>
          <w:tcPr>
            <w:tcW w:w="1104" w:type="dxa"/>
            <w:gridSpan w:val="2"/>
            <w:tcBorders>
              <w:top w:val="nil"/>
              <w:left w:val="nil"/>
              <w:bottom w:val="single" w:sz="6" w:space="0" w:color="auto"/>
              <w:right w:val="single" w:sz="4" w:space="0" w:color="auto"/>
            </w:tcBorders>
            <w:hideMark/>
          </w:tcPr>
          <w:p w:rsidR="00F04EAB" w:rsidRPr="006C1437" w:rsidRDefault="00F04EAB" w:rsidP="0008571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F04EAB" w:rsidRPr="006C1437" w:rsidRDefault="00F04EAB" w:rsidP="0008571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F04EAB" w:rsidRPr="006C1437" w:rsidRDefault="00F04EAB" w:rsidP="00085714">
            <w:pPr>
              <w:pStyle w:val="TAC"/>
            </w:pPr>
          </w:p>
        </w:tc>
      </w:tr>
    </w:tbl>
    <w:p w:rsidR="00F04EAB" w:rsidRPr="006C1437" w:rsidRDefault="00F04EAB" w:rsidP="00F04EAB">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F04EAB" w:rsidRPr="006C1437" w:rsidRDefault="00F04EAB" w:rsidP="00F04EAB">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rsidR="00F04EAB" w:rsidRPr="006C1437" w:rsidRDefault="00F04EAB" w:rsidP="00F04EAB">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F04EAB" w:rsidRPr="006C1437" w:rsidTr="00085714">
        <w:trPr>
          <w:jc w:val="center"/>
        </w:trPr>
        <w:tc>
          <w:tcPr>
            <w:tcW w:w="151" w:type="dxa"/>
            <w:gridSpan w:val="2"/>
            <w:tcBorders>
              <w:top w:val="single" w:sz="6" w:space="0" w:color="auto"/>
              <w:left w:val="single" w:sz="6" w:space="0" w:color="auto"/>
              <w:bottom w:val="nil"/>
            </w:tcBorders>
          </w:tcPr>
          <w:p w:rsidR="00F04EAB" w:rsidRPr="006C1437" w:rsidRDefault="00F04EAB" w:rsidP="00085714">
            <w:pPr>
              <w:pStyle w:val="TAH"/>
            </w:pPr>
          </w:p>
        </w:tc>
        <w:tc>
          <w:tcPr>
            <w:tcW w:w="1104" w:type="dxa"/>
            <w:gridSpan w:val="2"/>
            <w:tcBorders>
              <w:top w:val="single" w:sz="6" w:space="0" w:color="auto"/>
            </w:tcBorders>
          </w:tcPr>
          <w:p w:rsidR="00F04EAB" w:rsidRPr="006C1437" w:rsidRDefault="00F04EAB" w:rsidP="00085714">
            <w:pPr>
              <w:pStyle w:val="TAH"/>
            </w:pPr>
          </w:p>
        </w:tc>
        <w:tc>
          <w:tcPr>
            <w:tcW w:w="4703" w:type="dxa"/>
            <w:gridSpan w:val="16"/>
            <w:tcBorders>
              <w:top w:val="single" w:sz="6" w:space="0" w:color="auto"/>
              <w:bottom w:val="nil"/>
            </w:tcBorders>
          </w:tcPr>
          <w:p w:rsidR="00F04EAB" w:rsidRPr="006C1437" w:rsidRDefault="00F04EAB" w:rsidP="00085714">
            <w:pPr>
              <w:pStyle w:val="TAH"/>
            </w:pPr>
            <w:r w:rsidRPr="006C1437">
              <w:t>Bits</w:t>
            </w:r>
          </w:p>
        </w:tc>
        <w:tc>
          <w:tcPr>
            <w:tcW w:w="588" w:type="dxa"/>
            <w:gridSpan w:val="2"/>
            <w:tcBorders>
              <w:top w:val="single" w:sz="6" w:space="0" w:color="auto"/>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H"/>
            </w:pPr>
          </w:p>
        </w:tc>
        <w:tc>
          <w:tcPr>
            <w:tcW w:w="1104" w:type="dxa"/>
            <w:gridSpan w:val="2"/>
            <w:tcBorders>
              <w:top w:val="nil"/>
              <w:bottom w:val="nil"/>
            </w:tcBorders>
          </w:tcPr>
          <w:p w:rsidR="00F04EAB" w:rsidRPr="006C1437" w:rsidRDefault="00F04EAB" w:rsidP="00085714">
            <w:pPr>
              <w:pStyle w:val="TAH"/>
            </w:pPr>
            <w:r w:rsidRPr="006C1437">
              <w:t>Octets</w:t>
            </w:r>
          </w:p>
        </w:tc>
        <w:tc>
          <w:tcPr>
            <w:tcW w:w="587" w:type="dxa"/>
            <w:gridSpan w:val="2"/>
            <w:tcBorders>
              <w:top w:val="nil"/>
              <w:bottom w:val="single" w:sz="6" w:space="0" w:color="auto"/>
            </w:tcBorders>
          </w:tcPr>
          <w:p w:rsidR="00F04EAB" w:rsidRPr="006C1437" w:rsidRDefault="00F04EAB" w:rsidP="00085714">
            <w:pPr>
              <w:pStyle w:val="TAH"/>
            </w:pPr>
            <w:r w:rsidRPr="006C1437">
              <w:t>8</w:t>
            </w:r>
          </w:p>
        </w:tc>
        <w:tc>
          <w:tcPr>
            <w:tcW w:w="588" w:type="dxa"/>
            <w:gridSpan w:val="2"/>
            <w:tcBorders>
              <w:top w:val="nil"/>
              <w:bottom w:val="single" w:sz="6" w:space="0" w:color="auto"/>
            </w:tcBorders>
          </w:tcPr>
          <w:p w:rsidR="00F04EAB" w:rsidRPr="006C1437" w:rsidRDefault="00F04EAB" w:rsidP="00085714">
            <w:pPr>
              <w:pStyle w:val="TAH"/>
            </w:pPr>
            <w:r w:rsidRPr="006C1437">
              <w:t>7</w:t>
            </w:r>
          </w:p>
        </w:tc>
        <w:tc>
          <w:tcPr>
            <w:tcW w:w="588" w:type="dxa"/>
            <w:gridSpan w:val="2"/>
            <w:tcBorders>
              <w:top w:val="nil"/>
              <w:bottom w:val="single" w:sz="6" w:space="0" w:color="auto"/>
            </w:tcBorders>
          </w:tcPr>
          <w:p w:rsidR="00F04EAB" w:rsidRPr="006C1437" w:rsidRDefault="00F04EAB" w:rsidP="00085714">
            <w:pPr>
              <w:pStyle w:val="TAH"/>
            </w:pPr>
            <w:r w:rsidRPr="006C1437">
              <w:t>6</w:t>
            </w:r>
          </w:p>
        </w:tc>
        <w:tc>
          <w:tcPr>
            <w:tcW w:w="588" w:type="dxa"/>
            <w:gridSpan w:val="2"/>
            <w:tcBorders>
              <w:top w:val="nil"/>
              <w:bottom w:val="single" w:sz="6" w:space="0" w:color="auto"/>
            </w:tcBorders>
          </w:tcPr>
          <w:p w:rsidR="00F04EAB" w:rsidRPr="006C1437" w:rsidRDefault="00F04EAB" w:rsidP="00085714">
            <w:pPr>
              <w:pStyle w:val="TAH"/>
            </w:pPr>
            <w:r w:rsidRPr="006C1437">
              <w:t>5</w:t>
            </w:r>
          </w:p>
        </w:tc>
        <w:tc>
          <w:tcPr>
            <w:tcW w:w="588" w:type="dxa"/>
            <w:gridSpan w:val="2"/>
            <w:tcBorders>
              <w:top w:val="nil"/>
              <w:bottom w:val="single" w:sz="6" w:space="0" w:color="auto"/>
            </w:tcBorders>
          </w:tcPr>
          <w:p w:rsidR="00F04EAB" w:rsidRPr="006C1437" w:rsidRDefault="00F04EAB" w:rsidP="00085714">
            <w:pPr>
              <w:pStyle w:val="TAH"/>
            </w:pPr>
            <w:r w:rsidRPr="006C1437">
              <w:t>4</w:t>
            </w:r>
          </w:p>
        </w:tc>
        <w:tc>
          <w:tcPr>
            <w:tcW w:w="588" w:type="dxa"/>
            <w:gridSpan w:val="2"/>
            <w:tcBorders>
              <w:top w:val="nil"/>
              <w:bottom w:val="single" w:sz="6" w:space="0" w:color="auto"/>
            </w:tcBorders>
          </w:tcPr>
          <w:p w:rsidR="00F04EAB" w:rsidRPr="006C1437" w:rsidRDefault="00F04EAB" w:rsidP="00085714">
            <w:pPr>
              <w:pStyle w:val="TAH"/>
            </w:pPr>
            <w:r w:rsidRPr="006C1437">
              <w:t>3</w:t>
            </w:r>
          </w:p>
        </w:tc>
        <w:tc>
          <w:tcPr>
            <w:tcW w:w="588" w:type="dxa"/>
            <w:gridSpan w:val="2"/>
            <w:tcBorders>
              <w:top w:val="nil"/>
              <w:bottom w:val="single" w:sz="6" w:space="0" w:color="auto"/>
            </w:tcBorders>
          </w:tcPr>
          <w:p w:rsidR="00F04EAB" w:rsidRPr="006C1437" w:rsidRDefault="00F04EAB" w:rsidP="00085714">
            <w:pPr>
              <w:pStyle w:val="TAH"/>
            </w:pPr>
            <w:r w:rsidRPr="006C1437">
              <w:t>2</w:t>
            </w:r>
          </w:p>
        </w:tc>
        <w:tc>
          <w:tcPr>
            <w:tcW w:w="588" w:type="dxa"/>
            <w:gridSpan w:val="2"/>
            <w:tcBorders>
              <w:top w:val="nil"/>
              <w:bottom w:val="single" w:sz="6" w:space="0" w:color="auto"/>
            </w:tcBorders>
          </w:tcPr>
          <w:p w:rsidR="00F04EAB" w:rsidRPr="006C1437" w:rsidRDefault="00F04EAB" w:rsidP="00085714">
            <w:pPr>
              <w:pStyle w:val="TAH"/>
            </w:pPr>
            <w:r w:rsidRPr="006C1437">
              <w:t>1</w:t>
            </w:r>
          </w:p>
        </w:tc>
        <w:tc>
          <w:tcPr>
            <w:tcW w:w="588" w:type="dxa"/>
            <w:gridSpan w:val="2"/>
            <w:tcBorders>
              <w:top w:val="nil"/>
              <w:bottom w:val="nil"/>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Instance</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CKSN/KSI</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SAMBRI</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Kc</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w:t>
            </w:r>
            <w:r>
              <w:t xml:space="preserve"> </w:t>
            </w:r>
            <w:r w:rsidRPr="006C1437">
              <w:t>parameter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UNA</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single" w:sz="6" w:space="0" w:color="auto"/>
              <w:right w:val="nil"/>
            </w:tcBorders>
          </w:tcPr>
          <w:p w:rsidR="00F04EAB" w:rsidRPr="006C1437" w:rsidRDefault="00F04EAB" w:rsidP="00085714">
            <w:pPr>
              <w:pStyle w:val="TAC"/>
            </w:pPr>
          </w:p>
        </w:tc>
        <w:tc>
          <w:tcPr>
            <w:tcW w:w="1104" w:type="dxa"/>
            <w:gridSpan w:val="2"/>
            <w:tcBorders>
              <w:left w:val="nil"/>
              <w:bottom w:val="single" w:sz="6" w:space="0" w:color="auto"/>
              <w:right w:val="single" w:sz="4" w:space="0" w:color="auto"/>
            </w:tcBorders>
          </w:tcPr>
          <w:p w:rsidR="00F04EAB" w:rsidRPr="006C1437" w:rsidRDefault="00F04EAB" w:rsidP="0008571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F04EAB" w:rsidRPr="006C1437" w:rsidRDefault="00F04EAB" w:rsidP="00085714">
            <w:pPr>
              <w:pStyle w:val="TAC"/>
            </w:pPr>
          </w:p>
        </w:tc>
      </w:tr>
    </w:tbl>
    <w:p w:rsidR="00F04EAB" w:rsidRPr="006C1437" w:rsidRDefault="00F04EAB" w:rsidP="00F04EAB">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F04EAB" w:rsidRPr="006C1437" w:rsidRDefault="00F04EAB" w:rsidP="00F04EAB">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F04EAB" w:rsidRPr="006C1437" w:rsidRDefault="00F04EAB" w:rsidP="00F04EAB">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F04EAB" w:rsidRPr="006C1437" w:rsidRDefault="00F04EAB" w:rsidP="00F04EAB">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F04EAB" w:rsidRPr="006C1437" w:rsidRDefault="00F04EAB" w:rsidP="00F04EAB">
      <w:pPr>
        <w:pStyle w:val="NO"/>
      </w:pPr>
      <w:r w:rsidRPr="006C1437">
        <w:t>NOTE 3:</w:t>
      </w:r>
      <w:r w:rsidRPr="006C1437">
        <w:tab/>
        <w:t>The encoding of the bits is not identical with GTPv1 as the spare bits are encoded differently.</w:t>
      </w:r>
    </w:p>
    <w:p w:rsidR="00F04EAB" w:rsidRPr="006C1437" w:rsidRDefault="00F04EAB" w:rsidP="00F04EAB">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F04EAB" w:rsidRPr="006C1437" w:rsidRDefault="00F04EAB" w:rsidP="00F04EAB">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F04EAB" w:rsidRPr="006C1437" w:rsidRDefault="00F04EAB" w:rsidP="00F04EAB">
      <w:pPr>
        <w:pStyle w:val="NO"/>
        <w:rPr>
          <w:lang w:eastAsia="ja-JP"/>
        </w:rPr>
      </w:pPr>
      <w:r w:rsidRPr="006C1437">
        <w:rPr>
          <w:rFonts w:hint="eastAsia"/>
        </w:rPr>
        <w:lastRenderedPageBreak/>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F04EAB" w:rsidRPr="006C1437" w:rsidRDefault="00F04EAB" w:rsidP="00F04EAB">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F04EAB" w:rsidRPr="006C1437" w:rsidTr="00085714">
        <w:trPr>
          <w:jc w:val="center"/>
        </w:trPr>
        <w:tc>
          <w:tcPr>
            <w:tcW w:w="151" w:type="dxa"/>
            <w:gridSpan w:val="2"/>
            <w:tcBorders>
              <w:top w:val="single" w:sz="6" w:space="0" w:color="auto"/>
              <w:left w:val="single" w:sz="6" w:space="0" w:color="auto"/>
              <w:bottom w:val="nil"/>
              <w:right w:val="nil"/>
            </w:tcBorders>
          </w:tcPr>
          <w:p w:rsidR="00F04EAB" w:rsidRPr="006C1437" w:rsidRDefault="00F04EAB" w:rsidP="00085714">
            <w:pPr>
              <w:pStyle w:val="TAH"/>
            </w:pPr>
          </w:p>
        </w:tc>
        <w:tc>
          <w:tcPr>
            <w:tcW w:w="1104" w:type="dxa"/>
            <w:gridSpan w:val="2"/>
            <w:tcBorders>
              <w:top w:val="single" w:sz="6" w:space="0" w:color="auto"/>
              <w:left w:val="nil"/>
              <w:bottom w:val="nil"/>
              <w:right w:val="nil"/>
            </w:tcBorders>
          </w:tcPr>
          <w:p w:rsidR="00F04EAB" w:rsidRPr="006C1437" w:rsidRDefault="00F04EAB" w:rsidP="00085714">
            <w:pPr>
              <w:pStyle w:val="TAH"/>
            </w:pPr>
          </w:p>
        </w:tc>
        <w:tc>
          <w:tcPr>
            <w:tcW w:w="4703" w:type="dxa"/>
            <w:gridSpan w:val="17"/>
            <w:tcBorders>
              <w:top w:val="single" w:sz="6" w:space="0" w:color="auto"/>
              <w:left w:val="nil"/>
              <w:bottom w:val="nil"/>
              <w:right w:val="nil"/>
            </w:tcBorders>
            <w:hideMark/>
          </w:tcPr>
          <w:p w:rsidR="00F04EAB" w:rsidRPr="006C1437" w:rsidRDefault="00F04EAB" w:rsidP="00085714">
            <w:pPr>
              <w:pStyle w:val="TAH"/>
            </w:pPr>
            <w:r w:rsidRPr="006C1437">
              <w:t>Bits</w:t>
            </w:r>
          </w:p>
        </w:tc>
        <w:tc>
          <w:tcPr>
            <w:tcW w:w="588" w:type="dxa"/>
            <w:gridSpan w:val="2"/>
            <w:tcBorders>
              <w:top w:val="single" w:sz="6" w:space="0" w:color="auto"/>
              <w:left w:val="nil"/>
              <w:bottom w:val="nil"/>
              <w:right w:val="single" w:sz="6" w:space="0" w:color="auto"/>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H"/>
            </w:pPr>
          </w:p>
        </w:tc>
        <w:tc>
          <w:tcPr>
            <w:tcW w:w="1104" w:type="dxa"/>
            <w:gridSpan w:val="2"/>
            <w:tcBorders>
              <w:top w:val="nil"/>
              <w:left w:val="nil"/>
              <w:bottom w:val="nil"/>
              <w:right w:val="nil"/>
            </w:tcBorders>
            <w:hideMark/>
          </w:tcPr>
          <w:p w:rsidR="00F04EAB" w:rsidRPr="006C1437" w:rsidRDefault="00F04EAB" w:rsidP="00085714">
            <w:pPr>
              <w:pStyle w:val="TAH"/>
            </w:pPr>
            <w:r w:rsidRPr="006C1437">
              <w:t>Octets</w:t>
            </w:r>
          </w:p>
        </w:tc>
        <w:tc>
          <w:tcPr>
            <w:tcW w:w="587" w:type="dxa"/>
            <w:gridSpan w:val="2"/>
            <w:tcBorders>
              <w:top w:val="nil"/>
              <w:left w:val="nil"/>
              <w:bottom w:val="single" w:sz="4" w:space="0" w:color="auto"/>
              <w:right w:val="nil"/>
            </w:tcBorders>
            <w:hideMark/>
          </w:tcPr>
          <w:p w:rsidR="00F04EAB" w:rsidRPr="006C1437" w:rsidRDefault="00F04EAB" w:rsidP="00085714">
            <w:pPr>
              <w:pStyle w:val="TAH"/>
            </w:pPr>
            <w:r w:rsidRPr="006C1437">
              <w:t>8</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7</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6</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5</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4</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3</w:t>
            </w:r>
          </w:p>
        </w:tc>
        <w:tc>
          <w:tcPr>
            <w:tcW w:w="588" w:type="dxa"/>
            <w:gridSpan w:val="2"/>
            <w:tcBorders>
              <w:top w:val="nil"/>
              <w:left w:val="nil"/>
              <w:bottom w:val="single" w:sz="4" w:space="0" w:color="auto"/>
              <w:right w:val="nil"/>
            </w:tcBorders>
            <w:hideMark/>
          </w:tcPr>
          <w:p w:rsidR="00F04EAB" w:rsidRPr="006C1437" w:rsidRDefault="00F04EAB" w:rsidP="00085714">
            <w:pPr>
              <w:pStyle w:val="TAH"/>
            </w:pPr>
            <w:r w:rsidRPr="006C1437">
              <w:t>2</w:t>
            </w:r>
          </w:p>
        </w:tc>
        <w:tc>
          <w:tcPr>
            <w:tcW w:w="588" w:type="dxa"/>
            <w:gridSpan w:val="3"/>
            <w:tcBorders>
              <w:top w:val="nil"/>
              <w:left w:val="nil"/>
              <w:bottom w:val="single" w:sz="4" w:space="0" w:color="auto"/>
              <w:right w:val="nil"/>
            </w:tcBorders>
            <w:hideMark/>
          </w:tcPr>
          <w:p w:rsidR="00F04EAB" w:rsidRPr="006C1437" w:rsidRDefault="00F04EAB" w:rsidP="00085714">
            <w:pPr>
              <w:pStyle w:val="TAH"/>
            </w:pPr>
            <w:r w:rsidRPr="006C1437">
              <w:t>1</w:t>
            </w:r>
          </w:p>
        </w:tc>
        <w:tc>
          <w:tcPr>
            <w:tcW w:w="588" w:type="dxa"/>
            <w:gridSpan w:val="2"/>
            <w:tcBorders>
              <w:top w:val="nil"/>
              <w:left w:val="nil"/>
              <w:bottom w:val="nil"/>
              <w:right w:val="single" w:sz="6" w:space="0" w:color="auto"/>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Instance</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KSI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CK</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IK</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hideMark/>
          </w:tcPr>
          <w:p w:rsidR="00F04EAB" w:rsidRPr="006C1437" w:rsidRDefault="00F04EAB" w:rsidP="0008571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04EAB" w:rsidRPr="006C1437" w:rsidRDefault="00F04EAB" w:rsidP="0008571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04EAB" w:rsidRPr="006C1437" w:rsidRDefault="00F04EAB" w:rsidP="0008571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F04EAB" w:rsidRPr="006C1437" w:rsidRDefault="00F04EAB" w:rsidP="00085714">
            <w:pPr>
              <w:keepNext/>
              <w:keepLines/>
              <w:spacing w:after="0"/>
              <w:jc w:val="center"/>
              <w:rPr>
                <w:rFonts w:ascii="Arial" w:hAnsi="Arial"/>
                <w:sz w:val="18"/>
                <w:lang w:eastAsia="ja-JP"/>
              </w:rPr>
            </w:pPr>
          </w:p>
        </w:tc>
      </w:tr>
      <w:tr w:rsidR="00F04EAB" w:rsidRPr="006C1437" w:rsidTr="00085714">
        <w:trPr>
          <w:gridAfter w:val="1"/>
          <w:wAfter w:w="7" w:type="dxa"/>
          <w:jc w:val="center"/>
        </w:trPr>
        <w:tc>
          <w:tcPr>
            <w:tcW w:w="144" w:type="dxa"/>
            <w:tcBorders>
              <w:top w:val="nil"/>
              <w:left w:val="single" w:sz="6" w:space="0" w:color="auto"/>
              <w:bottom w:val="single" w:sz="6" w:space="0" w:color="auto"/>
              <w:right w:val="nil"/>
            </w:tcBorders>
          </w:tcPr>
          <w:p w:rsidR="00F04EAB" w:rsidRPr="006C1437" w:rsidRDefault="00F04EAB" w:rsidP="00085714">
            <w:pPr>
              <w:pStyle w:val="TAC"/>
            </w:pPr>
          </w:p>
        </w:tc>
        <w:tc>
          <w:tcPr>
            <w:tcW w:w="1104" w:type="dxa"/>
            <w:gridSpan w:val="2"/>
            <w:tcBorders>
              <w:top w:val="nil"/>
              <w:left w:val="nil"/>
              <w:bottom w:val="single" w:sz="6" w:space="0" w:color="auto"/>
              <w:right w:val="single" w:sz="4" w:space="0" w:color="auto"/>
            </w:tcBorders>
            <w:hideMark/>
          </w:tcPr>
          <w:p w:rsidR="00F04EAB" w:rsidRPr="006C1437" w:rsidRDefault="00F04EAB" w:rsidP="0008571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F04EAB" w:rsidRPr="006C1437" w:rsidRDefault="00F04EAB" w:rsidP="0008571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F04EAB" w:rsidRPr="006C1437" w:rsidRDefault="00F04EAB" w:rsidP="00085714">
            <w:pPr>
              <w:pStyle w:val="TAC"/>
            </w:pPr>
          </w:p>
        </w:tc>
      </w:tr>
    </w:tbl>
    <w:p w:rsidR="00F04EAB" w:rsidRPr="006C1437" w:rsidRDefault="00F04EAB" w:rsidP="00F04EAB">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F04EAB" w:rsidRPr="006C1437" w:rsidRDefault="00F04EAB" w:rsidP="00F04EAB">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F04EAB" w:rsidRPr="006C1437" w:rsidRDefault="00F04EAB" w:rsidP="00F04EAB">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F04EAB" w:rsidRPr="006C1437" w:rsidRDefault="00F04EAB" w:rsidP="00F04EAB">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F04EAB" w:rsidRPr="006C1437" w:rsidRDefault="00F04EAB" w:rsidP="00F04EAB">
      <w:r w:rsidRPr="006C1437">
        <w:t xml:space="preserve">The value of the NAS Downlink Count shall be set to the value that shall be used to send the next NAS message. </w:t>
      </w:r>
    </w:p>
    <w:p w:rsidR="00F04EAB" w:rsidRPr="006C1437" w:rsidRDefault="00F04EAB" w:rsidP="00F04EAB">
      <w:r w:rsidRPr="006C1437">
        <w:lastRenderedPageBreak/>
        <w:t>The value of the NAS Uplink Count shall be set to the largest NAS Uplink Count that was in a successfully integrity verified NAS message.</w:t>
      </w:r>
    </w:p>
    <w:p w:rsidR="00F04EAB" w:rsidRPr="006C1437" w:rsidRDefault="00F04EAB" w:rsidP="00F04EAB">
      <w:r w:rsidRPr="006C1437">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F04EAB" w:rsidRPr="006C1437" w:rsidRDefault="00F04EAB" w:rsidP="00F04EAB">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F04EAB" w:rsidRPr="006C1437" w:rsidRDefault="00F04EAB" w:rsidP="00F04EAB">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F04EAB" w:rsidRPr="006C1437" w:rsidRDefault="00F04EAB" w:rsidP="00F04EAB">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F04EAB" w:rsidRPr="006C1437" w:rsidRDefault="00F04EAB" w:rsidP="00F04EAB">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F04EAB" w:rsidRPr="006C1437" w:rsidRDefault="00F04EAB" w:rsidP="00F04EAB"/>
    <w:p w:rsidR="00F04EAB" w:rsidRPr="006C1437" w:rsidRDefault="00F04EAB" w:rsidP="00F04EAB"/>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60"/>
        <w:gridCol w:w="21"/>
        <w:gridCol w:w="7"/>
        <w:gridCol w:w="556"/>
        <w:gridCol w:w="25"/>
        <w:gridCol w:w="7"/>
        <w:gridCol w:w="581"/>
        <w:gridCol w:w="7"/>
        <w:gridCol w:w="581"/>
        <w:gridCol w:w="7"/>
        <w:gridCol w:w="581"/>
        <w:gridCol w:w="7"/>
      </w:tblGrid>
      <w:tr w:rsidR="00F04EAB" w:rsidRPr="006C1437" w:rsidTr="00085714">
        <w:trPr>
          <w:jc w:val="center"/>
        </w:trPr>
        <w:tc>
          <w:tcPr>
            <w:tcW w:w="151" w:type="dxa"/>
            <w:gridSpan w:val="2"/>
            <w:tcBorders>
              <w:top w:val="single" w:sz="6" w:space="0" w:color="auto"/>
              <w:left w:val="single" w:sz="6" w:space="0" w:color="auto"/>
              <w:bottom w:val="nil"/>
            </w:tcBorders>
          </w:tcPr>
          <w:p w:rsidR="00F04EAB" w:rsidRPr="006C1437" w:rsidRDefault="00F04EAB" w:rsidP="00085714">
            <w:pPr>
              <w:pStyle w:val="TAH"/>
            </w:pPr>
          </w:p>
        </w:tc>
        <w:tc>
          <w:tcPr>
            <w:tcW w:w="1104" w:type="dxa"/>
            <w:gridSpan w:val="2"/>
          </w:tcPr>
          <w:p w:rsidR="00F04EAB" w:rsidRPr="006C1437" w:rsidRDefault="00F04EAB" w:rsidP="00085714">
            <w:pPr>
              <w:pStyle w:val="TAH"/>
            </w:pPr>
          </w:p>
        </w:tc>
        <w:tc>
          <w:tcPr>
            <w:tcW w:w="4703" w:type="dxa"/>
            <w:gridSpan w:val="18"/>
          </w:tcPr>
          <w:p w:rsidR="00F04EAB" w:rsidRPr="006C1437" w:rsidRDefault="00F04EAB" w:rsidP="00085714">
            <w:pPr>
              <w:pStyle w:val="TAH"/>
            </w:pPr>
            <w:r w:rsidRPr="006C1437">
              <w:t>Bits</w:t>
            </w:r>
          </w:p>
        </w:tc>
        <w:tc>
          <w:tcPr>
            <w:tcW w:w="588" w:type="dxa"/>
            <w:gridSpan w:val="2"/>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H"/>
            </w:pPr>
          </w:p>
        </w:tc>
        <w:tc>
          <w:tcPr>
            <w:tcW w:w="1104" w:type="dxa"/>
            <w:gridSpan w:val="2"/>
            <w:tcBorders>
              <w:top w:val="nil"/>
              <w:bottom w:val="nil"/>
            </w:tcBorders>
          </w:tcPr>
          <w:p w:rsidR="00F04EAB" w:rsidRPr="006C1437" w:rsidRDefault="00F04EAB" w:rsidP="00085714">
            <w:pPr>
              <w:pStyle w:val="TAH"/>
            </w:pPr>
            <w:r w:rsidRPr="006C1437">
              <w:t>Octets</w:t>
            </w:r>
          </w:p>
        </w:tc>
        <w:tc>
          <w:tcPr>
            <w:tcW w:w="587" w:type="dxa"/>
            <w:gridSpan w:val="2"/>
            <w:tcBorders>
              <w:top w:val="nil"/>
              <w:bottom w:val="single" w:sz="4" w:space="0" w:color="auto"/>
            </w:tcBorders>
          </w:tcPr>
          <w:p w:rsidR="00F04EAB" w:rsidRPr="006C1437" w:rsidRDefault="00F04EAB" w:rsidP="00085714">
            <w:pPr>
              <w:pStyle w:val="TAH"/>
            </w:pPr>
            <w:r w:rsidRPr="006C1437">
              <w:t>8</w:t>
            </w:r>
          </w:p>
        </w:tc>
        <w:tc>
          <w:tcPr>
            <w:tcW w:w="588" w:type="dxa"/>
            <w:gridSpan w:val="2"/>
            <w:tcBorders>
              <w:top w:val="nil"/>
              <w:bottom w:val="single" w:sz="4" w:space="0" w:color="auto"/>
            </w:tcBorders>
          </w:tcPr>
          <w:p w:rsidR="00F04EAB" w:rsidRPr="006C1437" w:rsidRDefault="00F04EAB" w:rsidP="00085714">
            <w:pPr>
              <w:pStyle w:val="TAH"/>
            </w:pPr>
            <w:r w:rsidRPr="006C1437">
              <w:t>7</w:t>
            </w:r>
          </w:p>
        </w:tc>
        <w:tc>
          <w:tcPr>
            <w:tcW w:w="588" w:type="dxa"/>
            <w:gridSpan w:val="2"/>
            <w:tcBorders>
              <w:top w:val="nil"/>
              <w:bottom w:val="single" w:sz="4" w:space="0" w:color="auto"/>
            </w:tcBorders>
          </w:tcPr>
          <w:p w:rsidR="00F04EAB" w:rsidRPr="006C1437" w:rsidRDefault="00F04EAB" w:rsidP="00085714">
            <w:pPr>
              <w:pStyle w:val="TAH"/>
            </w:pPr>
            <w:r w:rsidRPr="006C1437">
              <w:t>6</w:t>
            </w:r>
          </w:p>
        </w:tc>
        <w:tc>
          <w:tcPr>
            <w:tcW w:w="588" w:type="dxa"/>
            <w:gridSpan w:val="2"/>
            <w:tcBorders>
              <w:top w:val="nil"/>
              <w:bottom w:val="single" w:sz="4" w:space="0" w:color="auto"/>
            </w:tcBorders>
          </w:tcPr>
          <w:p w:rsidR="00F04EAB" w:rsidRPr="006C1437" w:rsidRDefault="00F04EAB" w:rsidP="00085714">
            <w:pPr>
              <w:pStyle w:val="TAH"/>
            </w:pPr>
            <w:r w:rsidRPr="006C1437">
              <w:t>5</w:t>
            </w:r>
          </w:p>
        </w:tc>
        <w:tc>
          <w:tcPr>
            <w:tcW w:w="588" w:type="dxa"/>
            <w:gridSpan w:val="3"/>
            <w:tcBorders>
              <w:top w:val="nil"/>
              <w:bottom w:val="single" w:sz="4" w:space="0" w:color="auto"/>
            </w:tcBorders>
          </w:tcPr>
          <w:p w:rsidR="00F04EAB" w:rsidRPr="006C1437" w:rsidRDefault="00F04EAB" w:rsidP="00085714">
            <w:pPr>
              <w:pStyle w:val="TAH"/>
            </w:pPr>
            <w:r w:rsidRPr="006C1437">
              <w:t>4</w:t>
            </w:r>
          </w:p>
        </w:tc>
        <w:tc>
          <w:tcPr>
            <w:tcW w:w="588" w:type="dxa"/>
            <w:gridSpan w:val="3"/>
            <w:tcBorders>
              <w:top w:val="nil"/>
              <w:bottom w:val="single" w:sz="4" w:space="0" w:color="auto"/>
            </w:tcBorders>
          </w:tcPr>
          <w:p w:rsidR="00F04EAB" w:rsidRPr="006C1437" w:rsidRDefault="00F04EAB" w:rsidP="00085714">
            <w:pPr>
              <w:pStyle w:val="TAH"/>
            </w:pPr>
            <w:r w:rsidRPr="006C1437">
              <w:t>3</w:t>
            </w:r>
          </w:p>
        </w:tc>
        <w:tc>
          <w:tcPr>
            <w:tcW w:w="588" w:type="dxa"/>
            <w:gridSpan w:val="2"/>
            <w:tcBorders>
              <w:top w:val="nil"/>
              <w:bottom w:val="single" w:sz="4" w:space="0" w:color="auto"/>
            </w:tcBorders>
          </w:tcPr>
          <w:p w:rsidR="00F04EAB" w:rsidRPr="006C1437" w:rsidRDefault="00F04EAB" w:rsidP="00085714">
            <w:pPr>
              <w:pStyle w:val="TAH"/>
            </w:pPr>
            <w:r w:rsidRPr="006C1437">
              <w:t>2</w:t>
            </w:r>
          </w:p>
        </w:tc>
        <w:tc>
          <w:tcPr>
            <w:tcW w:w="588" w:type="dxa"/>
            <w:gridSpan w:val="2"/>
            <w:tcBorders>
              <w:top w:val="nil"/>
              <w:bottom w:val="single" w:sz="4" w:space="0" w:color="auto"/>
            </w:tcBorders>
          </w:tcPr>
          <w:p w:rsidR="00F04EAB" w:rsidRPr="006C1437" w:rsidRDefault="00F04EAB" w:rsidP="00085714">
            <w:pPr>
              <w:pStyle w:val="TAH"/>
            </w:pPr>
            <w:r w:rsidRPr="006C1437">
              <w:t>1</w:t>
            </w:r>
          </w:p>
        </w:tc>
        <w:tc>
          <w:tcPr>
            <w:tcW w:w="588" w:type="dxa"/>
            <w:gridSpan w:val="2"/>
            <w:tcBorders>
              <w:top w:val="nil"/>
              <w:bottom w:val="nil"/>
            </w:tcBorders>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Instance</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OSCI</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NH</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NCC</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UNA</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proofErr w:type="spellStart"/>
            <w:r w:rsidRPr="006C1437">
              <w:t>NHI_old</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bottom w:val="nil"/>
              <w:right w:val="single" w:sz="4" w:space="0" w:color="auto"/>
            </w:tcBorders>
          </w:tcPr>
          <w:p w:rsidR="00F04EAB" w:rsidRPr="006C1437" w:rsidRDefault="00F04EAB" w:rsidP="00085714">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t>old</w:t>
            </w:r>
            <w:r>
              <w:t xml:space="preserve"> </w:t>
            </w:r>
            <w:r w:rsidRPr="006C1437">
              <w:t>NH</w:t>
            </w:r>
          </w:p>
        </w:tc>
        <w:tc>
          <w:tcPr>
            <w:tcW w:w="588" w:type="dxa"/>
            <w:gridSpan w:val="2"/>
            <w:tcBorders>
              <w:left w:val="single" w:sz="4" w:space="0" w:color="auto"/>
              <w:bottom w:val="nil"/>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vMerge w:val="restart"/>
            <w:tcBorders>
              <w:top w:val="nil"/>
              <w:left w:val="single" w:sz="6" w:space="0" w:color="auto"/>
              <w:right w:val="nil"/>
            </w:tcBorders>
          </w:tcPr>
          <w:p w:rsidR="00F04EAB" w:rsidRPr="006C1437" w:rsidRDefault="00F04EAB" w:rsidP="0008571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F04EAB" w:rsidRPr="006C1437" w:rsidRDefault="00F04EAB" w:rsidP="0008571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F04EAB" w:rsidRPr="006C1437" w:rsidRDefault="00F04EAB" w:rsidP="0008571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vMerge/>
            <w:tcBorders>
              <w:left w:val="single" w:sz="6" w:space="0" w:color="auto"/>
              <w:right w:val="nil"/>
            </w:tcBorders>
          </w:tcPr>
          <w:p w:rsidR="00F04EAB" w:rsidRPr="006C1437" w:rsidRDefault="00F04EAB" w:rsidP="00085714">
            <w:pPr>
              <w:keepNext/>
              <w:keepLines/>
              <w:spacing w:after="0"/>
              <w:jc w:val="center"/>
              <w:rPr>
                <w:rFonts w:ascii="Arial" w:hAnsi="Arial"/>
                <w:sz w:val="18"/>
              </w:rPr>
            </w:pPr>
          </w:p>
        </w:tc>
        <w:tc>
          <w:tcPr>
            <w:tcW w:w="1104" w:type="dxa"/>
            <w:gridSpan w:val="2"/>
            <w:vMerge/>
            <w:tcBorders>
              <w:left w:val="nil"/>
              <w:right w:val="single" w:sz="4" w:space="0" w:color="auto"/>
            </w:tcBorders>
          </w:tcPr>
          <w:p w:rsidR="00F04EAB" w:rsidRPr="006C1437" w:rsidRDefault="00F04EAB" w:rsidP="00085714">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vMerge/>
            <w:tcBorders>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vMerge/>
            <w:tcBorders>
              <w:left w:val="nil"/>
              <w:right w:val="single" w:sz="4" w:space="0" w:color="auto"/>
            </w:tcBorders>
          </w:tcPr>
          <w:p w:rsidR="00F04EAB" w:rsidRPr="006C1437" w:rsidRDefault="00F04EAB" w:rsidP="00085714">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918" w:type="dxa"/>
            <w:gridSpan w:val="10"/>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Spare</w:t>
            </w:r>
          </w:p>
        </w:tc>
        <w:tc>
          <w:tcPr>
            <w:tcW w:w="584"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ins w:id="81" w:author="Frank 2019 Aug" w:date="2019-06-18T13:36:00Z">
              <w:r>
                <w:rPr>
                  <w:rFonts w:ascii="Arial" w:hAnsi="Arial"/>
                  <w:sz w:val="18"/>
                </w:rPr>
                <w:t>NRNA</w:t>
              </w:r>
            </w:ins>
          </w:p>
        </w:tc>
        <w:tc>
          <w:tcPr>
            <w:tcW w:w="613" w:type="dxa"/>
            <w:gridSpan w:val="3"/>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4"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tcPr>
          <w:p w:rsidR="00F04EAB" w:rsidRPr="006C1437" w:rsidRDefault="00F04EAB" w:rsidP="00085714">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4"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tcPr>
          <w:p w:rsidR="00F04EAB" w:rsidRPr="006C1437" w:rsidRDefault="00F04EAB" w:rsidP="0008571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4"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tcPr>
          <w:p w:rsidR="00F04EAB" w:rsidRPr="006C1437" w:rsidRDefault="00F04EAB" w:rsidP="00085714">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4"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tcPr>
          <w:p w:rsidR="00F04EAB" w:rsidRPr="006C1437" w:rsidRDefault="00F04EAB" w:rsidP="0008571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4"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tcPr>
          <w:p w:rsidR="00F04EAB" w:rsidRPr="006C1437" w:rsidRDefault="00F04EAB" w:rsidP="00085714">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4" w:space="0" w:color="auto"/>
              <w:bottom w:val="nil"/>
              <w:right w:val="nil"/>
            </w:tcBorders>
          </w:tcPr>
          <w:p w:rsidR="00F04EAB" w:rsidRPr="006C1437" w:rsidRDefault="00F04EAB" w:rsidP="00085714">
            <w:pPr>
              <w:pStyle w:val="TAC"/>
            </w:pPr>
          </w:p>
        </w:tc>
        <w:tc>
          <w:tcPr>
            <w:tcW w:w="1104" w:type="dxa"/>
            <w:gridSpan w:val="2"/>
            <w:tcBorders>
              <w:top w:val="nil"/>
              <w:left w:val="nil"/>
              <w:bottom w:val="nil"/>
              <w:right w:val="single" w:sz="4" w:space="0" w:color="auto"/>
            </w:tcBorders>
          </w:tcPr>
          <w:p w:rsidR="00F04EAB" w:rsidRPr="006C1437" w:rsidRDefault="00F04EAB" w:rsidP="0008571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rsidR="00F04EAB" w:rsidRPr="006C1437" w:rsidRDefault="00F04EAB" w:rsidP="00085714">
            <w:pPr>
              <w:pStyle w:val="TAC"/>
            </w:pPr>
          </w:p>
        </w:tc>
      </w:tr>
      <w:tr w:rsidR="00F04EAB" w:rsidRPr="006C1437" w:rsidTr="00085714">
        <w:trPr>
          <w:gridAfter w:val="1"/>
          <w:wAfter w:w="7" w:type="dxa"/>
          <w:jc w:val="center"/>
          <w:ins w:id="82" w:author="Frank 2019 Aug" w:date="2019-06-18T13:36:00Z"/>
        </w:trPr>
        <w:tc>
          <w:tcPr>
            <w:tcW w:w="144" w:type="dxa"/>
            <w:tcBorders>
              <w:top w:val="nil"/>
              <w:left w:val="single" w:sz="4" w:space="0" w:color="auto"/>
              <w:bottom w:val="nil"/>
              <w:right w:val="nil"/>
            </w:tcBorders>
          </w:tcPr>
          <w:p w:rsidR="00F04EAB" w:rsidRPr="006C1437" w:rsidRDefault="00F04EAB" w:rsidP="00F04EAB">
            <w:pPr>
              <w:pStyle w:val="TAC"/>
              <w:rPr>
                <w:ins w:id="83" w:author="Frank 2019 Aug" w:date="2019-06-18T13:36:00Z"/>
              </w:rPr>
            </w:pPr>
          </w:p>
        </w:tc>
        <w:tc>
          <w:tcPr>
            <w:tcW w:w="1104" w:type="dxa"/>
            <w:gridSpan w:val="2"/>
            <w:tcBorders>
              <w:top w:val="nil"/>
              <w:left w:val="nil"/>
              <w:bottom w:val="nil"/>
              <w:right w:val="single" w:sz="4" w:space="0" w:color="auto"/>
            </w:tcBorders>
          </w:tcPr>
          <w:p w:rsidR="00F04EAB" w:rsidRPr="006C1437" w:rsidRDefault="00F04EAB" w:rsidP="00F04EAB">
            <w:pPr>
              <w:pStyle w:val="TAC"/>
              <w:rPr>
                <w:ins w:id="84" w:author="Frank 2019 Aug" w:date="2019-06-18T13:36:00Z"/>
                <w:lang w:eastAsia="ja-JP"/>
              </w:rPr>
            </w:pPr>
            <w:ins w:id="85" w:author="Frank 2019 Aug" w:date="2019-06-18T13:36:00Z">
              <w:r>
                <w:rPr>
                  <w:lang w:eastAsia="ja-JP"/>
                </w:rPr>
                <w:t xml:space="preserve">(l+1) </w:t>
              </w:r>
            </w:ins>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F04EAB">
            <w:pPr>
              <w:pStyle w:val="TAC"/>
              <w:rPr>
                <w:ins w:id="86" w:author="Frank 2019 Aug" w:date="2019-06-18T13:36:00Z"/>
                <w:lang w:eastAsia="ja-JP"/>
              </w:rPr>
            </w:pPr>
            <w:ins w:id="87" w:author="Frank 2019 Aug" w:date="2019-06-18T13:36:00Z">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ins>
          </w:p>
        </w:tc>
        <w:tc>
          <w:tcPr>
            <w:tcW w:w="588" w:type="dxa"/>
            <w:gridSpan w:val="2"/>
            <w:tcBorders>
              <w:top w:val="nil"/>
              <w:left w:val="single" w:sz="4" w:space="0" w:color="auto"/>
              <w:bottom w:val="nil"/>
              <w:right w:val="single" w:sz="4" w:space="0" w:color="auto"/>
            </w:tcBorders>
          </w:tcPr>
          <w:p w:rsidR="00F04EAB" w:rsidRPr="006C1437" w:rsidRDefault="00F04EAB" w:rsidP="00F04EAB">
            <w:pPr>
              <w:pStyle w:val="TAC"/>
              <w:rPr>
                <w:ins w:id="88" w:author="Frank 2019 Aug" w:date="2019-06-18T13:36:00Z"/>
              </w:rPr>
            </w:pPr>
          </w:p>
        </w:tc>
      </w:tr>
      <w:tr w:rsidR="00F04EAB" w:rsidRPr="006C1437" w:rsidTr="00085714">
        <w:trPr>
          <w:gridAfter w:val="1"/>
          <w:wAfter w:w="7" w:type="dxa"/>
          <w:jc w:val="center"/>
          <w:ins w:id="89" w:author="Frank 2019 Aug" w:date="2019-06-18T13:36:00Z"/>
        </w:trPr>
        <w:tc>
          <w:tcPr>
            <w:tcW w:w="144" w:type="dxa"/>
            <w:tcBorders>
              <w:top w:val="nil"/>
              <w:left w:val="single" w:sz="4" w:space="0" w:color="auto"/>
              <w:bottom w:val="nil"/>
              <w:right w:val="nil"/>
            </w:tcBorders>
          </w:tcPr>
          <w:p w:rsidR="00F04EAB" w:rsidRPr="006C1437" w:rsidRDefault="00F04EAB" w:rsidP="00F04EAB">
            <w:pPr>
              <w:pStyle w:val="TAC"/>
              <w:rPr>
                <w:ins w:id="90" w:author="Frank 2019 Aug" w:date="2019-06-18T13:36:00Z"/>
              </w:rPr>
            </w:pPr>
          </w:p>
        </w:tc>
        <w:tc>
          <w:tcPr>
            <w:tcW w:w="1104" w:type="dxa"/>
            <w:gridSpan w:val="2"/>
            <w:tcBorders>
              <w:top w:val="nil"/>
              <w:left w:val="nil"/>
              <w:bottom w:val="nil"/>
              <w:right w:val="single" w:sz="4" w:space="0" w:color="auto"/>
            </w:tcBorders>
          </w:tcPr>
          <w:p w:rsidR="00F04EAB" w:rsidRPr="006C1437" w:rsidRDefault="00F04EAB" w:rsidP="00F04EAB">
            <w:pPr>
              <w:pStyle w:val="TAC"/>
              <w:rPr>
                <w:ins w:id="91" w:author="Frank 2019 Aug" w:date="2019-06-18T13:36:00Z"/>
                <w:lang w:eastAsia="ja-JP"/>
              </w:rPr>
            </w:pPr>
            <w:ins w:id="92" w:author="Frank 2019 Aug" w:date="2019-06-18T13:37:00Z">
              <w:r>
                <w:rPr>
                  <w:lang w:eastAsia="ja-JP"/>
                </w:rPr>
                <w:t>(l+2) to (l+5)</w:t>
              </w:r>
            </w:ins>
          </w:p>
        </w:tc>
        <w:tc>
          <w:tcPr>
            <w:tcW w:w="4703" w:type="dxa"/>
            <w:gridSpan w:val="18"/>
            <w:tcBorders>
              <w:top w:val="single" w:sz="4" w:space="0" w:color="auto"/>
              <w:left w:val="single" w:sz="4" w:space="0" w:color="auto"/>
              <w:bottom w:val="single" w:sz="6" w:space="0" w:color="auto"/>
              <w:right w:val="single" w:sz="4" w:space="0" w:color="auto"/>
            </w:tcBorders>
          </w:tcPr>
          <w:p w:rsidR="00F04EAB" w:rsidRPr="006C1437" w:rsidRDefault="00F04EAB" w:rsidP="00F04EAB">
            <w:pPr>
              <w:pStyle w:val="TAC"/>
              <w:rPr>
                <w:ins w:id="93" w:author="Frank 2019 Aug" w:date="2019-06-18T13:36:00Z"/>
                <w:lang w:eastAsia="ja-JP"/>
              </w:rPr>
            </w:pPr>
            <w:ins w:id="94" w:author="Frank 2019 Aug" w:date="2019-06-18T13:36:00Z">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ins>
          </w:p>
        </w:tc>
        <w:tc>
          <w:tcPr>
            <w:tcW w:w="588" w:type="dxa"/>
            <w:gridSpan w:val="2"/>
            <w:tcBorders>
              <w:top w:val="nil"/>
              <w:left w:val="single" w:sz="4" w:space="0" w:color="auto"/>
              <w:bottom w:val="nil"/>
              <w:right w:val="single" w:sz="4" w:space="0" w:color="auto"/>
            </w:tcBorders>
          </w:tcPr>
          <w:p w:rsidR="00F04EAB" w:rsidRPr="006C1437" w:rsidRDefault="00F04EAB" w:rsidP="00F04EAB">
            <w:pPr>
              <w:pStyle w:val="TAC"/>
              <w:rPr>
                <w:ins w:id="95" w:author="Frank 2019 Aug" w:date="2019-06-18T13:36:00Z"/>
              </w:rPr>
            </w:pPr>
          </w:p>
        </w:tc>
      </w:tr>
      <w:tr w:rsidR="00F04EAB" w:rsidRPr="006C1437" w:rsidTr="00085714">
        <w:trPr>
          <w:gridAfter w:val="1"/>
          <w:wAfter w:w="7" w:type="dxa"/>
          <w:jc w:val="center"/>
        </w:trPr>
        <w:tc>
          <w:tcPr>
            <w:tcW w:w="144" w:type="dxa"/>
            <w:tcBorders>
              <w:top w:val="nil"/>
              <w:left w:val="single" w:sz="6" w:space="0" w:color="auto"/>
              <w:bottom w:val="single" w:sz="6" w:space="0" w:color="auto"/>
              <w:right w:val="nil"/>
            </w:tcBorders>
          </w:tcPr>
          <w:p w:rsidR="00F04EAB" w:rsidRPr="006C1437" w:rsidRDefault="00F04EAB" w:rsidP="00085714">
            <w:pPr>
              <w:pStyle w:val="TAC"/>
            </w:pPr>
          </w:p>
        </w:tc>
        <w:tc>
          <w:tcPr>
            <w:tcW w:w="1104" w:type="dxa"/>
            <w:gridSpan w:val="2"/>
            <w:tcBorders>
              <w:top w:val="nil"/>
              <w:left w:val="nil"/>
              <w:bottom w:val="single" w:sz="6" w:space="0" w:color="auto"/>
              <w:right w:val="single" w:sz="6" w:space="0" w:color="auto"/>
            </w:tcBorders>
          </w:tcPr>
          <w:p w:rsidR="00F04EAB" w:rsidRPr="006C1437" w:rsidRDefault="00F04EAB" w:rsidP="00085714">
            <w:pPr>
              <w:pStyle w:val="TAC"/>
            </w:pPr>
            <w:r w:rsidRPr="006C1437">
              <w:rPr>
                <w:lang w:eastAsia="ja-JP"/>
              </w:rPr>
              <w:t>l+</w:t>
            </w:r>
            <w:ins w:id="96" w:author="Frank 2019 Aug" w:date="2019-06-18T13:37:00Z">
              <w:r>
                <w:rPr>
                  <w:lang w:eastAsia="ja-JP"/>
                </w:rPr>
                <w:t>6</w:t>
              </w:r>
            </w:ins>
            <w:del w:id="97" w:author="Frank 2019 Aug" w:date="2019-06-18T13:37:00Z">
              <w:r w:rsidRPr="006C1437" w:rsidDel="00F04EAB">
                <w:rPr>
                  <w:lang w:eastAsia="ja-JP"/>
                </w:rPr>
                <w:delText>1</w:delText>
              </w:r>
            </w:del>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rsidR="00F04EAB" w:rsidRPr="006C1437" w:rsidRDefault="00F04EAB" w:rsidP="0008571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F04EAB" w:rsidRPr="006C1437" w:rsidRDefault="00F04EAB" w:rsidP="00085714">
            <w:pPr>
              <w:pStyle w:val="TAC"/>
            </w:pPr>
          </w:p>
        </w:tc>
      </w:tr>
    </w:tbl>
    <w:p w:rsidR="00F04EAB" w:rsidRPr="006C1437" w:rsidRDefault="00F04EAB" w:rsidP="00F04EAB">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F04EAB" w:rsidRPr="006C1437" w:rsidRDefault="00F04EAB" w:rsidP="00F04EAB">
      <w:r w:rsidRPr="006C1437">
        <w:t>If NHI (Next Hop Indicator), bit 5 of octet 5, is set to "1", then the optional parameters NH (Next Hop) and NCC (Next Hop Chaining Count) are both present, otherwise their octets are not present.</w:t>
      </w:r>
    </w:p>
    <w:p w:rsidR="00F04EAB" w:rsidRPr="006C1437" w:rsidRDefault="00F04EAB" w:rsidP="00F04EAB">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F04EAB" w:rsidRPr="006C1437" w:rsidRDefault="00F04EAB" w:rsidP="00F04EAB">
      <w:r w:rsidRPr="006C1437">
        <w:rPr>
          <w:lang w:eastAsia="ja-JP"/>
        </w:rPr>
        <w:lastRenderedPageBreak/>
        <w:t>The Extended Access Restriction Data is composed of NRSRNA (</w:t>
      </w:r>
      <w:r w:rsidRPr="006C1437">
        <w:t>NR as Secondary RAT Not Allowed</w:t>
      </w:r>
      <w:r w:rsidRPr="006C1437">
        <w:rPr>
          <w:lang w:eastAsia="ja-JP"/>
        </w:rPr>
        <w:t>)</w:t>
      </w:r>
      <w:ins w:id="98" w:author="Frank 2019 Aug" w:date="2019-06-18T13:38:00Z">
        <w:r w:rsidR="00E44F46">
          <w:rPr>
            <w:lang w:eastAsia="ja-JP"/>
          </w:rPr>
          <w:t>,</w:t>
        </w:r>
      </w:ins>
      <w:r w:rsidRPr="006C1437">
        <w:rPr>
          <w:lang w:eastAsia="ja-JP"/>
        </w:rPr>
        <w:t xml:space="preserve"> </w:t>
      </w:r>
      <w:del w:id="99" w:author="Frank 2019 Aug" w:date="2019-06-18T13:38:00Z">
        <w:r w:rsidRPr="006C1437" w:rsidDel="00E44F46">
          <w:rPr>
            <w:lang w:eastAsia="ja-JP"/>
          </w:rPr>
          <w:delText xml:space="preserve">and </w:delText>
        </w:r>
      </w:del>
      <w:r w:rsidRPr="006C1437">
        <w:rPr>
          <w:lang w:eastAsia="ja-JP"/>
        </w:rPr>
        <w:t>of USSRNA (Unlicensed Spectrum in the form of LAA or LWA/LWIP as Secondary RAT Not Allowed)</w:t>
      </w:r>
      <w:ins w:id="100" w:author="Frank 2019 Aug" w:date="2019-06-18T13:38:00Z">
        <w:r w:rsidR="00E44F46">
          <w:rPr>
            <w:lang w:eastAsia="ja-JP"/>
          </w:rPr>
          <w:t xml:space="preserve"> and of NRNA (</w:t>
        </w:r>
        <w:r w:rsidR="00E44F46" w:rsidRPr="00B92D75">
          <w:rPr>
            <w:lang w:eastAsia="ja-JP"/>
          </w:rPr>
          <w:t>NR in 5GS Not Allowed</w:t>
        </w:r>
        <w:r w:rsidR="00E44F46">
          <w:rPr>
            <w:lang w:eastAsia="ja-JP"/>
          </w:rPr>
          <w:t>)</w:t>
        </w:r>
      </w:ins>
      <w:r w:rsidRPr="006C1437">
        <w:rPr>
          <w:lang w:eastAsia="ja-JP"/>
        </w:rPr>
        <w:t>.</w:t>
      </w:r>
    </w:p>
    <w:p w:rsidR="00F04EAB" w:rsidRPr="006C1437" w:rsidRDefault="00F04EAB" w:rsidP="00F04EAB">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F04EAB" w:rsidRDefault="00F04EAB" w:rsidP="00F04EAB">
      <w:pPr>
        <w:rPr>
          <w:ins w:id="101" w:author="Frank 2019 Aug" w:date="2019-06-18T13:37:00Z"/>
        </w:rPr>
      </w:pPr>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F04EAB" w:rsidRPr="006C1437" w:rsidRDefault="00F04EAB" w:rsidP="00F04EAB">
      <w:ins w:id="102" w:author="Frank 2019 Aug" w:date="2019-06-18T13:37:00Z">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subclause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ins>
    </w:p>
    <w:p w:rsidR="00F04EAB" w:rsidRPr="006C1437" w:rsidRDefault="00F04EAB" w:rsidP="00F04EAB">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F04EAB" w:rsidRPr="006C1437" w:rsidRDefault="00F04EAB" w:rsidP="00F04EAB">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F04EAB" w:rsidRPr="006C1437" w:rsidRDefault="00F04EAB" w:rsidP="00F04EAB">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F04EAB" w:rsidRPr="006C1437" w:rsidRDefault="00F04EAB" w:rsidP="00F04EAB">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F04EAB" w:rsidRPr="006C1437" w:rsidRDefault="00F04EAB" w:rsidP="00F04EAB">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F04EAB" w:rsidRPr="006C1437" w:rsidTr="00085714">
        <w:trPr>
          <w:jc w:val="center"/>
        </w:trPr>
        <w:tc>
          <w:tcPr>
            <w:tcW w:w="151" w:type="dxa"/>
            <w:gridSpan w:val="2"/>
            <w:tcBorders>
              <w:top w:val="single" w:sz="6" w:space="0" w:color="auto"/>
              <w:left w:val="single" w:sz="6" w:space="0" w:color="auto"/>
              <w:bottom w:val="nil"/>
            </w:tcBorders>
          </w:tcPr>
          <w:p w:rsidR="00F04EAB" w:rsidRPr="006C1437" w:rsidRDefault="00F04EAB" w:rsidP="00085714">
            <w:pPr>
              <w:pStyle w:val="TAH"/>
            </w:pPr>
          </w:p>
        </w:tc>
        <w:tc>
          <w:tcPr>
            <w:tcW w:w="1104" w:type="dxa"/>
            <w:gridSpan w:val="2"/>
          </w:tcPr>
          <w:p w:rsidR="00F04EAB" w:rsidRPr="006C1437" w:rsidRDefault="00F04EAB" w:rsidP="00085714">
            <w:pPr>
              <w:pStyle w:val="TAH"/>
            </w:pPr>
          </w:p>
        </w:tc>
        <w:tc>
          <w:tcPr>
            <w:tcW w:w="4703" w:type="dxa"/>
            <w:gridSpan w:val="16"/>
          </w:tcPr>
          <w:p w:rsidR="00F04EAB" w:rsidRPr="006C1437" w:rsidRDefault="00F04EAB" w:rsidP="00085714">
            <w:pPr>
              <w:pStyle w:val="TAH"/>
            </w:pPr>
            <w:r w:rsidRPr="006C1437">
              <w:t>Bits</w:t>
            </w:r>
          </w:p>
        </w:tc>
        <w:tc>
          <w:tcPr>
            <w:tcW w:w="588" w:type="dxa"/>
            <w:gridSpan w:val="2"/>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tcBorders>
          </w:tcPr>
          <w:p w:rsidR="00F04EAB" w:rsidRPr="006C1437" w:rsidRDefault="00F04EAB" w:rsidP="00085714">
            <w:pPr>
              <w:pStyle w:val="TAH"/>
            </w:pPr>
          </w:p>
        </w:tc>
        <w:tc>
          <w:tcPr>
            <w:tcW w:w="1104" w:type="dxa"/>
            <w:gridSpan w:val="2"/>
          </w:tcPr>
          <w:p w:rsidR="00F04EAB" w:rsidRPr="006C1437" w:rsidRDefault="00F04EAB" w:rsidP="00085714">
            <w:pPr>
              <w:pStyle w:val="TAH"/>
            </w:pPr>
            <w:r w:rsidRPr="006C1437">
              <w:t>Octets</w:t>
            </w:r>
          </w:p>
        </w:tc>
        <w:tc>
          <w:tcPr>
            <w:tcW w:w="587" w:type="dxa"/>
            <w:gridSpan w:val="2"/>
            <w:tcBorders>
              <w:bottom w:val="single" w:sz="4" w:space="0" w:color="auto"/>
            </w:tcBorders>
          </w:tcPr>
          <w:p w:rsidR="00F04EAB" w:rsidRPr="006C1437" w:rsidRDefault="00F04EAB" w:rsidP="00085714">
            <w:pPr>
              <w:pStyle w:val="TAH"/>
            </w:pPr>
            <w:r w:rsidRPr="006C1437">
              <w:t>8</w:t>
            </w:r>
          </w:p>
        </w:tc>
        <w:tc>
          <w:tcPr>
            <w:tcW w:w="588" w:type="dxa"/>
            <w:gridSpan w:val="2"/>
            <w:tcBorders>
              <w:bottom w:val="single" w:sz="4" w:space="0" w:color="auto"/>
            </w:tcBorders>
          </w:tcPr>
          <w:p w:rsidR="00F04EAB" w:rsidRPr="006C1437" w:rsidRDefault="00F04EAB" w:rsidP="00085714">
            <w:pPr>
              <w:pStyle w:val="TAH"/>
            </w:pPr>
            <w:r w:rsidRPr="006C1437">
              <w:t>7</w:t>
            </w:r>
          </w:p>
        </w:tc>
        <w:tc>
          <w:tcPr>
            <w:tcW w:w="588" w:type="dxa"/>
            <w:gridSpan w:val="2"/>
            <w:tcBorders>
              <w:bottom w:val="single" w:sz="4" w:space="0" w:color="auto"/>
            </w:tcBorders>
          </w:tcPr>
          <w:p w:rsidR="00F04EAB" w:rsidRPr="006C1437" w:rsidRDefault="00F04EAB" w:rsidP="00085714">
            <w:pPr>
              <w:pStyle w:val="TAH"/>
            </w:pPr>
            <w:r w:rsidRPr="006C1437">
              <w:t>6</w:t>
            </w:r>
          </w:p>
        </w:tc>
        <w:tc>
          <w:tcPr>
            <w:tcW w:w="588" w:type="dxa"/>
            <w:gridSpan w:val="2"/>
            <w:tcBorders>
              <w:bottom w:val="single" w:sz="4" w:space="0" w:color="auto"/>
            </w:tcBorders>
          </w:tcPr>
          <w:p w:rsidR="00F04EAB" w:rsidRPr="006C1437" w:rsidRDefault="00F04EAB" w:rsidP="00085714">
            <w:pPr>
              <w:pStyle w:val="TAH"/>
            </w:pPr>
            <w:r w:rsidRPr="006C1437">
              <w:t>5</w:t>
            </w:r>
          </w:p>
        </w:tc>
        <w:tc>
          <w:tcPr>
            <w:tcW w:w="588" w:type="dxa"/>
            <w:gridSpan w:val="2"/>
            <w:tcBorders>
              <w:bottom w:val="single" w:sz="4" w:space="0" w:color="auto"/>
            </w:tcBorders>
          </w:tcPr>
          <w:p w:rsidR="00F04EAB" w:rsidRPr="006C1437" w:rsidRDefault="00F04EAB" w:rsidP="00085714">
            <w:pPr>
              <w:pStyle w:val="TAH"/>
            </w:pPr>
            <w:r w:rsidRPr="006C1437">
              <w:t>4</w:t>
            </w:r>
          </w:p>
        </w:tc>
        <w:tc>
          <w:tcPr>
            <w:tcW w:w="588" w:type="dxa"/>
            <w:gridSpan w:val="2"/>
            <w:tcBorders>
              <w:bottom w:val="single" w:sz="4" w:space="0" w:color="auto"/>
            </w:tcBorders>
          </w:tcPr>
          <w:p w:rsidR="00F04EAB" w:rsidRPr="006C1437" w:rsidRDefault="00F04EAB" w:rsidP="00085714">
            <w:pPr>
              <w:pStyle w:val="TAH"/>
            </w:pPr>
            <w:r w:rsidRPr="006C1437">
              <w:t>3</w:t>
            </w:r>
          </w:p>
        </w:tc>
        <w:tc>
          <w:tcPr>
            <w:tcW w:w="588" w:type="dxa"/>
            <w:gridSpan w:val="2"/>
            <w:tcBorders>
              <w:bottom w:val="single" w:sz="4" w:space="0" w:color="auto"/>
            </w:tcBorders>
          </w:tcPr>
          <w:p w:rsidR="00F04EAB" w:rsidRPr="006C1437" w:rsidRDefault="00F04EAB" w:rsidP="00085714">
            <w:pPr>
              <w:pStyle w:val="TAH"/>
            </w:pPr>
            <w:r w:rsidRPr="006C1437">
              <w:t>2</w:t>
            </w:r>
          </w:p>
        </w:tc>
        <w:tc>
          <w:tcPr>
            <w:tcW w:w="588" w:type="dxa"/>
            <w:gridSpan w:val="2"/>
            <w:tcBorders>
              <w:bottom w:val="single" w:sz="4" w:space="0" w:color="auto"/>
            </w:tcBorders>
          </w:tcPr>
          <w:p w:rsidR="00F04EAB" w:rsidRPr="006C1437" w:rsidRDefault="00F04EAB" w:rsidP="00085714">
            <w:pPr>
              <w:pStyle w:val="TAH"/>
            </w:pPr>
            <w:r w:rsidRPr="006C1437">
              <w:t>1</w:t>
            </w:r>
          </w:p>
        </w:tc>
        <w:tc>
          <w:tcPr>
            <w:tcW w:w="588" w:type="dxa"/>
            <w:gridSpan w:val="2"/>
          </w:tcPr>
          <w:p w:rsidR="00F04EAB" w:rsidRPr="006C1437" w:rsidRDefault="00F04EAB" w:rsidP="00085714">
            <w:pPr>
              <w:pStyle w:val="TAH"/>
            </w:pPr>
          </w:p>
        </w:tc>
      </w:tr>
      <w:tr w:rsidR="00F04EAB" w:rsidRPr="006C1437" w:rsidTr="00085714">
        <w:trPr>
          <w:jc w:val="center"/>
        </w:trPr>
        <w:tc>
          <w:tcPr>
            <w:tcW w:w="151" w:type="dxa"/>
            <w:gridSpan w:val="2"/>
            <w:tcBorders>
              <w:top w:val="nil"/>
              <w:left w:val="single" w:sz="6" w:space="0" w:color="auto"/>
            </w:tcBorders>
          </w:tcPr>
          <w:p w:rsidR="00F04EAB" w:rsidRPr="006C1437" w:rsidRDefault="00F04EAB" w:rsidP="00085714">
            <w:pPr>
              <w:pStyle w:val="TAC"/>
            </w:pPr>
          </w:p>
        </w:tc>
        <w:tc>
          <w:tcPr>
            <w:tcW w:w="1104" w:type="dxa"/>
            <w:gridSpan w:val="2"/>
            <w:tcBorders>
              <w:right w:val="single" w:sz="4" w:space="0" w:color="auto"/>
            </w:tcBorders>
          </w:tcPr>
          <w:p w:rsidR="00F04EAB" w:rsidRPr="006C1437" w:rsidRDefault="00F04EAB" w:rsidP="0008571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tcBorders>
          </w:tcPr>
          <w:p w:rsidR="00F04EAB" w:rsidRPr="006C1437" w:rsidRDefault="00F04EAB" w:rsidP="00085714">
            <w:pPr>
              <w:pStyle w:val="TAC"/>
            </w:pPr>
          </w:p>
        </w:tc>
        <w:tc>
          <w:tcPr>
            <w:tcW w:w="1104" w:type="dxa"/>
            <w:gridSpan w:val="2"/>
            <w:tcBorders>
              <w:right w:val="single" w:sz="4" w:space="0" w:color="auto"/>
            </w:tcBorders>
          </w:tcPr>
          <w:p w:rsidR="00F04EAB" w:rsidRPr="006C1437" w:rsidRDefault="00F04EAB" w:rsidP="0008571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bottom w:val="nil"/>
              <w:right w:val="single" w:sz="4" w:space="0" w:color="auto"/>
            </w:tcBorders>
          </w:tcPr>
          <w:p w:rsidR="00F04EAB" w:rsidRPr="006C1437" w:rsidRDefault="00F04EAB" w:rsidP="0008571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Instance</w:t>
            </w:r>
          </w:p>
        </w:tc>
        <w:tc>
          <w:tcPr>
            <w:tcW w:w="588" w:type="dxa"/>
            <w:gridSpan w:val="2"/>
            <w:tcBorders>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zh-CN"/>
              </w:rPr>
              <w:t>SAMBRI</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Spare</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CK</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IK</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jc w:val="center"/>
        </w:trPr>
        <w:tc>
          <w:tcPr>
            <w:tcW w:w="151" w:type="dxa"/>
            <w:gridSpan w:val="2"/>
            <w:tcBorders>
              <w:top w:val="nil"/>
              <w:left w:val="single" w:sz="6" w:space="0" w:color="auto"/>
              <w:bottom w:val="nil"/>
            </w:tcBorders>
          </w:tcPr>
          <w:p w:rsidR="00F04EAB" w:rsidRPr="006C1437" w:rsidRDefault="00F04EAB" w:rsidP="00085714">
            <w:pPr>
              <w:pStyle w:val="TAC"/>
            </w:pPr>
          </w:p>
        </w:tc>
        <w:tc>
          <w:tcPr>
            <w:tcW w:w="1104" w:type="dxa"/>
            <w:gridSpan w:val="2"/>
            <w:tcBorders>
              <w:top w:val="nil"/>
              <w:bottom w:val="nil"/>
              <w:right w:val="single" w:sz="4" w:space="0" w:color="auto"/>
            </w:tcBorders>
          </w:tcPr>
          <w:p w:rsidR="00F04EAB" w:rsidRPr="006C1437" w:rsidRDefault="00F04EAB" w:rsidP="0008571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DRX</w:t>
            </w:r>
            <w:r>
              <w:t xml:space="preserve"> </w:t>
            </w:r>
            <w:r w:rsidRPr="006C1437">
              <w:t>parameter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pStyle w:val="TAC"/>
            </w:pPr>
          </w:p>
        </w:tc>
        <w:tc>
          <w:tcPr>
            <w:tcW w:w="1104" w:type="dxa"/>
            <w:gridSpan w:val="2"/>
            <w:tcBorders>
              <w:left w:val="nil"/>
              <w:right w:val="single" w:sz="4" w:space="0" w:color="auto"/>
            </w:tcBorders>
          </w:tcPr>
          <w:p w:rsidR="00F04EAB" w:rsidRPr="006C1437" w:rsidRDefault="00F04EAB" w:rsidP="0008571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rPr>
                <w:lang w:eastAsia="ja-JP"/>
              </w:rPr>
              <w:t>UNA</w:t>
            </w:r>
          </w:p>
        </w:tc>
        <w:tc>
          <w:tcPr>
            <w:tcW w:w="588" w:type="dxa"/>
            <w:gridSpan w:val="2"/>
            <w:tcBorders>
              <w:left w:val="single" w:sz="4" w:space="0" w:color="auto"/>
            </w:tcBorders>
          </w:tcPr>
          <w:p w:rsidR="00F04EAB" w:rsidRPr="006C1437" w:rsidRDefault="00F04EAB" w:rsidP="00085714">
            <w:pPr>
              <w:pStyle w:val="TAC"/>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nil"/>
              <w:right w:val="nil"/>
            </w:tcBorders>
          </w:tcPr>
          <w:p w:rsidR="00F04EAB" w:rsidRPr="006C1437" w:rsidRDefault="00F04EAB" w:rsidP="00085714">
            <w:pPr>
              <w:keepNext/>
              <w:keepLines/>
              <w:spacing w:after="0"/>
              <w:jc w:val="center"/>
              <w:rPr>
                <w:rFonts w:ascii="Arial" w:hAnsi="Arial"/>
                <w:sz w:val="18"/>
              </w:rPr>
            </w:pPr>
          </w:p>
        </w:tc>
        <w:tc>
          <w:tcPr>
            <w:tcW w:w="1104" w:type="dxa"/>
            <w:gridSpan w:val="2"/>
            <w:tcBorders>
              <w:left w:val="nil"/>
              <w:right w:val="single" w:sz="4" w:space="0" w:color="auto"/>
            </w:tcBorders>
          </w:tcPr>
          <w:p w:rsidR="00F04EAB" w:rsidRPr="006C1437" w:rsidRDefault="00F04EAB" w:rsidP="0008571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F04EAB" w:rsidRPr="006C1437" w:rsidRDefault="00F04EAB" w:rsidP="0008571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rsidR="00F04EAB" w:rsidRPr="006C1437" w:rsidRDefault="00F04EAB" w:rsidP="00085714">
            <w:pPr>
              <w:keepNext/>
              <w:keepLines/>
              <w:spacing w:after="0"/>
              <w:jc w:val="center"/>
              <w:rPr>
                <w:rFonts w:ascii="Arial" w:hAnsi="Arial"/>
                <w:sz w:val="18"/>
              </w:rPr>
            </w:pPr>
          </w:p>
        </w:tc>
      </w:tr>
      <w:tr w:rsidR="00F04EAB" w:rsidRPr="006C1437" w:rsidTr="00085714">
        <w:trPr>
          <w:gridAfter w:val="1"/>
          <w:wAfter w:w="7" w:type="dxa"/>
          <w:jc w:val="center"/>
        </w:trPr>
        <w:tc>
          <w:tcPr>
            <w:tcW w:w="144" w:type="dxa"/>
            <w:tcBorders>
              <w:top w:val="nil"/>
              <w:left w:val="single" w:sz="6" w:space="0" w:color="auto"/>
              <w:bottom w:val="single" w:sz="6" w:space="0" w:color="auto"/>
              <w:right w:val="nil"/>
            </w:tcBorders>
          </w:tcPr>
          <w:p w:rsidR="00F04EAB" w:rsidRPr="006C1437" w:rsidRDefault="00F04EAB" w:rsidP="00085714">
            <w:pPr>
              <w:pStyle w:val="TAC"/>
            </w:pPr>
          </w:p>
        </w:tc>
        <w:tc>
          <w:tcPr>
            <w:tcW w:w="1104" w:type="dxa"/>
            <w:gridSpan w:val="2"/>
            <w:tcBorders>
              <w:left w:val="nil"/>
              <w:bottom w:val="single" w:sz="6" w:space="0" w:color="auto"/>
              <w:right w:val="single" w:sz="4" w:space="0" w:color="auto"/>
            </w:tcBorders>
          </w:tcPr>
          <w:p w:rsidR="00F04EAB" w:rsidRPr="006C1437" w:rsidRDefault="00F04EAB" w:rsidP="0008571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F04EAB" w:rsidRPr="006C1437" w:rsidRDefault="00F04EAB" w:rsidP="0008571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F04EAB" w:rsidRPr="006C1437" w:rsidRDefault="00F04EAB" w:rsidP="00085714">
            <w:pPr>
              <w:pStyle w:val="TAC"/>
            </w:pPr>
          </w:p>
        </w:tc>
      </w:tr>
    </w:tbl>
    <w:p w:rsidR="00F04EAB" w:rsidRPr="006C1437" w:rsidRDefault="00F04EAB" w:rsidP="00F04EAB">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F04EAB" w:rsidRPr="006C1437" w:rsidTr="00085714">
        <w:trPr>
          <w:jc w:val="center"/>
        </w:trPr>
        <w:tc>
          <w:tcPr>
            <w:tcW w:w="151" w:type="dxa"/>
            <w:tcBorders>
              <w:top w:val="single" w:sz="6" w:space="0" w:color="auto"/>
              <w:left w:val="single" w:sz="6" w:space="0" w:color="auto"/>
              <w:bottom w:val="nil"/>
            </w:tcBorders>
          </w:tcPr>
          <w:p w:rsidR="00F04EAB" w:rsidRPr="006C1437" w:rsidRDefault="00F04EAB" w:rsidP="00085714">
            <w:pPr>
              <w:pStyle w:val="TAC"/>
            </w:pPr>
          </w:p>
        </w:tc>
        <w:tc>
          <w:tcPr>
            <w:tcW w:w="1104" w:type="dxa"/>
          </w:tcPr>
          <w:p w:rsidR="00F04EAB" w:rsidRPr="006C1437" w:rsidRDefault="00F04EAB" w:rsidP="00085714">
            <w:pPr>
              <w:pStyle w:val="TAH"/>
            </w:pPr>
          </w:p>
        </w:tc>
        <w:tc>
          <w:tcPr>
            <w:tcW w:w="4703" w:type="dxa"/>
            <w:gridSpan w:val="8"/>
          </w:tcPr>
          <w:p w:rsidR="00F04EAB" w:rsidRPr="006C1437" w:rsidRDefault="00F04EAB" w:rsidP="00085714">
            <w:pPr>
              <w:pStyle w:val="TAH"/>
            </w:pPr>
            <w:r w:rsidRPr="006C1437">
              <w:t>Bits</w:t>
            </w:r>
          </w:p>
        </w:tc>
        <w:tc>
          <w:tcPr>
            <w:tcW w:w="588" w:type="dxa"/>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tcBorders>
          </w:tcPr>
          <w:p w:rsidR="00F04EAB" w:rsidRPr="006C1437" w:rsidRDefault="00F04EAB" w:rsidP="00085714">
            <w:pPr>
              <w:pStyle w:val="TAC"/>
            </w:pPr>
          </w:p>
        </w:tc>
        <w:tc>
          <w:tcPr>
            <w:tcW w:w="1104" w:type="dxa"/>
          </w:tcPr>
          <w:p w:rsidR="00F04EAB" w:rsidRPr="006C1437" w:rsidRDefault="00F04EAB" w:rsidP="00085714">
            <w:pPr>
              <w:pStyle w:val="TAH"/>
            </w:pPr>
            <w:r w:rsidRPr="006C1437">
              <w:t>Octets</w:t>
            </w:r>
          </w:p>
        </w:tc>
        <w:tc>
          <w:tcPr>
            <w:tcW w:w="587" w:type="dxa"/>
            <w:tcBorders>
              <w:bottom w:val="single" w:sz="4" w:space="0" w:color="auto"/>
            </w:tcBorders>
          </w:tcPr>
          <w:p w:rsidR="00F04EAB" w:rsidRPr="006C1437" w:rsidRDefault="00F04EAB" w:rsidP="00085714">
            <w:pPr>
              <w:pStyle w:val="TAH"/>
            </w:pPr>
            <w:r w:rsidRPr="006C1437">
              <w:t>8</w:t>
            </w:r>
          </w:p>
        </w:tc>
        <w:tc>
          <w:tcPr>
            <w:tcW w:w="587" w:type="dxa"/>
            <w:tcBorders>
              <w:bottom w:val="single" w:sz="4" w:space="0" w:color="auto"/>
            </w:tcBorders>
          </w:tcPr>
          <w:p w:rsidR="00F04EAB" w:rsidRPr="006C1437" w:rsidRDefault="00F04EAB" w:rsidP="00085714">
            <w:pPr>
              <w:pStyle w:val="TAH"/>
            </w:pPr>
            <w:r w:rsidRPr="006C1437">
              <w:t>7</w:t>
            </w:r>
          </w:p>
        </w:tc>
        <w:tc>
          <w:tcPr>
            <w:tcW w:w="589" w:type="dxa"/>
            <w:tcBorders>
              <w:bottom w:val="single" w:sz="4" w:space="0" w:color="auto"/>
            </w:tcBorders>
          </w:tcPr>
          <w:p w:rsidR="00F04EAB" w:rsidRPr="006C1437" w:rsidRDefault="00F04EAB" w:rsidP="00085714">
            <w:pPr>
              <w:pStyle w:val="TAH"/>
            </w:pPr>
            <w:r w:rsidRPr="006C1437">
              <w:t>6</w:t>
            </w:r>
          </w:p>
        </w:tc>
        <w:tc>
          <w:tcPr>
            <w:tcW w:w="587" w:type="dxa"/>
            <w:tcBorders>
              <w:bottom w:val="single" w:sz="4" w:space="0" w:color="auto"/>
            </w:tcBorders>
          </w:tcPr>
          <w:p w:rsidR="00F04EAB" w:rsidRPr="006C1437" w:rsidRDefault="00F04EAB" w:rsidP="00085714">
            <w:pPr>
              <w:pStyle w:val="TAH"/>
            </w:pPr>
            <w:r w:rsidRPr="006C1437">
              <w:t>5</w:t>
            </w:r>
          </w:p>
        </w:tc>
        <w:tc>
          <w:tcPr>
            <w:tcW w:w="587" w:type="dxa"/>
            <w:tcBorders>
              <w:bottom w:val="single" w:sz="4" w:space="0" w:color="auto"/>
            </w:tcBorders>
          </w:tcPr>
          <w:p w:rsidR="00F04EAB" w:rsidRPr="006C1437" w:rsidRDefault="00F04EAB" w:rsidP="00085714">
            <w:pPr>
              <w:pStyle w:val="TAH"/>
            </w:pPr>
            <w:r w:rsidRPr="006C1437">
              <w:t>4</w:t>
            </w:r>
          </w:p>
        </w:tc>
        <w:tc>
          <w:tcPr>
            <w:tcW w:w="588" w:type="dxa"/>
            <w:tcBorders>
              <w:bottom w:val="single" w:sz="4" w:space="0" w:color="auto"/>
            </w:tcBorders>
          </w:tcPr>
          <w:p w:rsidR="00F04EAB" w:rsidRPr="006C1437" w:rsidRDefault="00F04EAB" w:rsidP="00085714">
            <w:pPr>
              <w:pStyle w:val="TAH"/>
            </w:pPr>
            <w:r w:rsidRPr="006C1437">
              <w:t>3</w:t>
            </w:r>
          </w:p>
        </w:tc>
        <w:tc>
          <w:tcPr>
            <w:tcW w:w="588" w:type="dxa"/>
            <w:tcBorders>
              <w:bottom w:val="single" w:sz="4" w:space="0" w:color="auto"/>
            </w:tcBorders>
          </w:tcPr>
          <w:p w:rsidR="00F04EAB" w:rsidRPr="006C1437" w:rsidRDefault="00F04EAB" w:rsidP="00085714">
            <w:pPr>
              <w:pStyle w:val="TAH"/>
            </w:pPr>
            <w:r w:rsidRPr="006C1437">
              <w:t>2</w:t>
            </w:r>
          </w:p>
        </w:tc>
        <w:tc>
          <w:tcPr>
            <w:tcW w:w="590" w:type="dxa"/>
            <w:tcBorders>
              <w:bottom w:val="single" w:sz="4" w:space="0" w:color="auto"/>
            </w:tcBorders>
          </w:tcPr>
          <w:p w:rsidR="00F04EAB" w:rsidRPr="006C1437" w:rsidRDefault="00F04EAB" w:rsidP="00085714">
            <w:pPr>
              <w:pStyle w:val="TAH"/>
            </w:pPr>
            <w:r w:rsidRPr="006C1437">
              <w:t>1</w:t>
            </w:r>
          </w:p>
        </w:tc>
        <w:tc>
          <w:tcPr>
            <w:tcW w:w="588" w:type="dxa"/>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RAND</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single" w:sz="4" w:space="0" w:color="auto"/>
            </w:tcBorders>
          </w:tcPr>
          <w:p w:rsidR="00F04EAB" w:rsidRPr="006C1437" w:rsidRDefault="00F04EAB" w:rsidP="00085714">
            <w:pPr>
              <w:pStyle w:val="TAC"/>
            </w:pPr>
          </w:p>
        </w:tc>
        <w:tc>
          <w:tcPr>
            <w:tcW w:w="1104" w:type="dxa"/>
            <w:tcBorders>
              <w:bottom w:val="single" w:sz="4" w:space="0" w:color="auto"/>
              <w:right w:val="single" w:sz="4" w:space="0" w:color="auto"/>
            </w:tcBorders>
          </w:tcPr>
          <w:p w:rsidR="00F04EAB" w:rsidRPr="006C1437" w:rsidRDefault="00F04EAB" w:rsidP="0008571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ja-JP"/>
              </w:rPr>
              <w:t>Kc</w:t>
            </w:r>
          </w:p>
        </w:tc>
        <w:tc>
          <w:tcPr>
            <w:tcW w:w="588" w:type="dxa"/>
            <w:tcBorders>
              <w:left w:val="single" w:sz="4" w:space="0" w:color="auto"/>
              <w:bottom w:val="single" w:sz="4" w:space="0" w:color="auto"/>
            </w:tcBorders>
          </w:tcPr>
          <w:p w:rsidR="00F04EAB" w:rsidRPr="006C1437" w:rsidRDefault="00F04EAB" w:rsidP="00085714">
            <w:pPr>
              <w:pStyle w:val="TAC"/>
            </w:pPr>
          </w:p>
        </w:tc>
      </w:tr>
    </w:tbl>
    <w:p w:rsidR="00F04EAB" w:rsidRPr="006C1437" w:rsidRDefault="00F04EAB" w:rsidP="00F04EAB">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F04EAB" w:rsidRPr="006C1437" w:rsidTr="00085714">
        <w:trPr>
          <w:jc w:val="center"/>
        </w:trPr>
        <w:tc>
          <w:tcPr>
            <w:tcW w:w="151" w:type="dxa"/>
            <w:tcBorders>
              <w:top w:val="single" w:sz="6" w:space="0" w:color="auto"/>
              <w:left w:val="single" w:sz="6" w:space="0" w:color="auto"/>
              <w:bottom w:val="nil"/>
            </w:tcBorders>
          </w:tcPr>
          <w:p w:rsidR="00F04EAB" w:rsidRPr="006C1437" w:rsidRDefault="00F04EAB" w:rsidP="00085714">
            <w:pPr>
              <w:pStyle w:val="TAC"/>
            </w:pPr>
          </w:p>
        </w:tc>
        <w:tc>
          <w:tcPr>
            <w:tcW w:w="1104" w:type="dxa"/>
          </w:tcPr>
          <w:p w:rsidR="00F04EAB" w:rsidRPr="006C1437" w:rsidRDefault="00F04EAB" w:rsidP="00085714">
            <w:pPr>
              <w:pStyle w:val="TAH"/>
            </w:pPr>
          </w:p>
        </w:tc>
        <w:tc>
          <w:tcPr>
            <w:tcW w:w="4703" w:type="dxa"/>
            <w:gridSpan w:val="8"/>
          </w:tcPr>
          <w:p w:rsidR="00F04EAB" w:rsidRPr="006C1437" w:rsidRDefault="00F04EAB" w:rsidP="00085714">
            <w:pPr>
              <w:pStyle w:val="TAH"/>
            </w:pPr>
            <w:r w:rsidRPr="006C1437">
              <w:t>Bits</w:t>
            </w:r>
          </w:p>
        </w:tc>
        <w:tc>
          <w:tcPr>
            <w:tcW w:w="588" w:type="dxa"/>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tcBorders>
          </w:tcPr>
          <w:p w:rsidR="00F04EAB" w:rsidRPr="006C1437" w:rsidRDefault="00F04EAB" w:rsidP="00085714">
            <w:pPr>
              <w:pStyle w:val="TAC"/>
            </w:pPr>
          </w:p>
        </w:tc>
        <w:tc>
          <w:tcPr>
            <w:tcW w:w="1104" w:type="dxa"/>
          </w:tcPr>
          <w:p w:rsidR="00F04EAB" w:rsidRPr="006C1437" w:rsidRDefault="00F04EAB" w:rsidP="00085714">
            <w:pPr>
              <w:pStyle w:val="TAH"/>
            </w:pPr>
            <w:r w:rsidRPr="006C1437">
              <w:t>Octets</w:t>
            </w:r>
          </w:p>
        </w:tc>
        <w:tc>
          <w:tcPr>
            <w:tcW w:w="587" w:type="dxa"/>
            <w:tcBorders>
              <w:bottom w:val="single" w:sz="4" w:space="0" w:color="auto"/>
            </w:tcBorders>
          </w:tcPr>
          <w:p w:rsidR="00F04EAB" w:rsidRPr="006C1437" w:rsidRDefault="00F04EAB" w:rsidP="00085714">
            <w:pPr>
              <w:pStyle w:val="TAH"/>
            </w:pPr>
            <w:r w:rsidRPr="006C1437">
              <w:t>8</w:t>
            </w:r>
          </w:p>
        </w:tc>
        <w:tc>
          <w:tcPr>
            <w:tcW w:w="587" w:type="dxa"/>
            <w:tcBorders>
              <w:bottom w:val="single" w:sz="4" w:space="0" w:color="auto"/>
            </w:tcBorders>
          </w:tcPr>
          <w:p w:rsidR="00F04EAB" w:rsidRPr="006C1437" w:rsidRDefault="00F04EAB" w:rsidP="00085714">
            <w:pPr>
              <w:pStyle w:val="TAH"/>
            </w:pPr>
            <w:r w:rsidRPr="006C1437">
              <w:t>7</w:t>
            </w:r>
          </w:p>
        </w:tc>
        <w:tc>
          <w:tcPr>
            <w:tcW w:w="589" w:type="dxa"/>
            <w:tcBorders>
              <w:bottom w:val="single" w:sz="4" w:space="0" w:color="auto"/>
            </w:tcBorders>
          </w:tcPr>
          <w:p w:rsidR="00F04EAB" w:rsidRPr="006C1437" w:rsidRDefault="00F04EAB" w:rsidP="00085714">
            <w:pPr>
              <w:pStyle w:val="TAH"/>
            </w:pPr>
            <w:r w:rsidRPr="006C1437">
              <w:t>6</w:t>
            </w:r>
          </w:p>
        </w:tc>
        <w:tc>
          <w:tcPr>
            <w:tcW w:w="587" w:type="dxa"/>
            <w:tcBorders>
              <w:bottom w:val="single" w:sz="4" w:space="0" w:color="auto"/>
            </w:tcBorders>
          </w:tcPr>
          <w:p w:rsidR="00F04EAB" w:rsidRPr="006C1437" w:rsidRDefault="00F04EAB" w:rsidP="00085714">
            <w:pPr>
              <w:pStyle w:val="TAH"/>
            </w:pPr>
            <w:r w:rsidRPr="006C1437">
              <w:t>5</w:t>
            </w:r>
          </w:p>
        </w:tc>
        <w:tc>
          <w:tcPr>
            <w:tcW w:w="587" w:type="dxa"/>
            <w:tcBorders>
              <w:bottom w:val="single" w:sz="4" w:space="0" w:color="auto"/>
            </w:tcBorders>
          </w:tcPr>
          <w:p w:rsidR="00F04EAB" w:rsidRPr="006C1437" w:rsidRDefault="00F04EAB" w:rsidP="00085714">
            <w:pPr>
              <w:pStyle w:val="TAH"/>
            </w:pPr>
            <w:r w:rsidRPr="006C1437">
              <w:t>4</w:t>
            </w:r>
          </w:p>
        </w:tc>
        <w:tc>
          <w:tcPr>
            <w:tcW w:w="588" w:type="dxa"/>
            <w:tcBorders>
              <w:bottom w:val="single" w:sz="4" w:space="0" w:color="auto"/>
            </w:tcBorders>
          </w:tcPr>
          <w:p w:rsidR="00F04EAB" w:rsidRPr="006C1437" w:rsidRDefault="00F04EAB" w:rsidP="00085714">
            <w:pPr>
              <w:pStyle w:val="TAH"/>
            </w:pPr>
            <w:r w:rsidRPr="006C1437">
              <w:t>3</w:t>
            </w:r>
          </w:p>
        </w:tc>
        <w:tc>
          <w:tcPr>
            <w:tcW w:w="588" w:type="dxa"/>
            <w:tcBorders>
              <w:bottom w:val="single" w:sz="4" w:space="0" w:color="auto"/>
            </w:tcBorders>
          </w:tcPr>
          <w:p w:rsidR="00F04EAB" w:rsidRPr="006C1437" w:rsidRDefault="00F04EAB" w:rsidP="00085714">
            <w:pPr>
              <w:pStyle w:val="TAH"/>
            </w:pPr>
            <w:r w:rsidRPr="006C1437">
              <w:t>2</w:t>
            </w:r>
          </w:p>
        </w:tc>
        <w:tc>
          <w:tcPr>
            <w:tcW w:w="590" w:type="dxa"/>
            <w:tcBorders>
              <w:bottom w:val="single" w:sz="4" w:space="0" w:color="auto"/>
            </w:tcBorders>
          </w:tcPr>
          <w:p w:rsidR="00F04EAB" w:rsidRPr="006C1437" w:rsidRDefault="00F04EAB" w:rsidP="00085714">
            <w:pPr>
              <w:pStyle w:val="TAH"/>
            </w:pPr>
            <w:r w:rsidRPr="006C1437">
              <w:t>1</w:t>
            </w:r>
          </w:p>
        </w:tc>
        <w:tc>
          <w:tcPr>
            <w:tcW w:w="588" w:type="dxa"/>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RAND</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XRES</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CK</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IK</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single" w:sz="4" w:space="0" w:color="auto"/>
            </w:tcBorders>
          </w:tcPr>
          <w:p w:rsidR="00F04EAB" w:rsidRPr="006C1437" w:rsidRDefault="00F04EAB" w:rsidP="00085714">
            <w:pPr>
              <w:pStyle w:val="TAC"/>
            </w:pPr>
          </w:p>
        </w:tc>
        <w:tc>
          <w:tcPr>
            <w:tcW w:w="1104" w:type="dxa"/>
            <w:tcBorders>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AUTN</w:t>
            </w:r>
          </w:p>
        </w:tc>
        <w:tc>
          <w:tcPr>
            <w:tcW w:w="588" w:type="dxa"/>
            <w:tcBorders>
              <w:left w:val="single" w:sz="4" w:space="0" w:color="auto"/>
              <w:bottom w:val="single" w:sz="4" w:space="0" w:color="auto"/>
            </w:tcBorders>
          </w:tcPr>
          <w:p w:rsidR="00F04EAB" w:rsidRPr="006C1437" w:rsidRDefault="00F04EAB" w:rsidP="00085714">
            <w:pPr>
              <w:pStyle w:val="TAC"/>
            </w:pPr>
          </w:p>
        </w:tc>
      </w:tr>
    </w:tbl>
    <w:p w:rsidR="00F04EAB" w:rsidRPr="006C1437" w:rsidRDefault="00F04EAB" w:rsidP="00F04EAB">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F04EAB" w:rsidRPr="006C1437" w:rsidTr="00085714">
        <w:trPr>
          <w:jc w:val="center"/>
        </w:trPr>
        <w:tc>
          <w:tcPr>
            <w:tcW w:w="151" w:type="dxa"/>
            <w:tcBorders>
              <w:top w:val="single" w:sz="6" w:space="0" w:color="auto"/>
              <w:left w:val="single" w:sz="6" w:space="0" w:color="auto"/>
              <w:bottom w:val="nil"/>
            </w:tcBorders>
          </w:tcPr>
          <w:p w:rsidR="00F04EAB" w:rsidRPr="006C1437" w:rsidRDefault="00F04EAB" w:rsidP="00085714">
            <w:pPr>
              <w:pStyle w:val="TAC"/>
            </w:pPr>
          </w:p>
        </w:tc>
        <w:tc>
          <w:tcPr>
            <w:tcW w:w="1104" w:type="dxa"/>
          </w:tcPr>
          <w:p w:rsidR="00F04EAB" w:rsidRPr="006C1437" w:rsidRDefault="00F04EAB" w:rsidP="00085714">
            <w:pPr>
              <w:pStyle w:val="TAH"/>
            </w:pPr>
          </w:p>
        </w:tc>
        <w:tc>
          <w:tcPr>
            <w:tcW w:w="4703" w:type="dxa"/>
            <w:gridSpan w:val="8"/>
          </w:tcPr>
          <w:p w:rsidR="00F04EAB" w:rsidRPr="006C1437" w:rsidRDefault="00F04EAB" w:rsidP="00085714">
            <w:pPr>
              <w:pStyle w:val="TAH"/>
            </w:pPr>
            <w:r w:rsidRPr="006C1437">
              <w:t>Bits</w:t>
            </w:r>
          </w:p>
        </w:tc>
        <w:tc>
          <w:tcPr>
            <w:tcW w:w="588" w:type="dxa"/>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tcBorders>
          </w:tcPr>
          <w:p w:rsidR="00F04EAB" w:rsidRPr="006C1437" w:rsidRDefault="00F04EAB" w:rsidP="00085714">
            <w:pPr>
              <w:pStyle w:val="TAC"/>
            </w:pPr>
          </w:p>
        </w:tc>
        <w:tc>
          <w:tcPr>
            <w:tcW w:w="1104" w:type="dxa"/>
          </w:tcPr>
          <w:p w:rsidR="00F04EAB" w:rsidRPr="006C1437" w:rsidRDefault="00F04EAB" w:rsidP="00085714">
            <w:pPr>
              <w:pStyle w:val="TAH"/>
            </w:pPr>
            <w:r w:rsidRPr="006C1437">
              <w:t>Octets</w:t>
            </w:r>
          </w:p>
        </w:tc>
        <w:tc>
          <w:tcPr>
            <w:tcW w:w="587" w:type="dxa"/>
            <w:tcBorders>
              <w:bottom w:val="single" w:sz="4" w:space="0" w:color="auto"/>
            </w:tcBorders>
          </w:tcPr>
          <w:p w:rsidR="00F04EAB" w:rsidRPr="006C1437" w:rsidRDefault="00F04EAB" w:rsidP="00085714">
            <w:pPr>
              <w:pStyle w:val="TAH"/>
            </w:pPr>
            <w:r w:rsidRPr="006C1437">
              <w:t>8</w:t>
            </w:r>
          </w:p>
        </w:tc>
        <w:tc>
          <w:tcPr>
            <w:tcW w:w="587" w:type="dxa"/>
            <w:tcBorders>
              <w:bottom w:val="single" w:sz="4" w:space="0" w:color="auto"/>
            </w:tcBorders>
          </w:tcPr>
          <w:p w:rsidR="00F04EAB" w:rsidRPr="006C1437" w:rsidRDefault="00F04EAB" w:rsidP="00085714">
            <w:pPr>
              <w:pStyle w:val="TAH"/>
            </w:pPr>
            <w:r w:rsidRPr="006C1437">
              <w:t>7</w:t>
            </w:r>
          </w:p>
        </w:tc>
        <w:tc>
          <w:tcPr>
            <w:tcW w:w="589" w:type="dxa"/>
            <w:tcBorders>
              <w:bottom w:val="single" w:sz="4" w:space="0" w:color="auto"/>
            </w:tcBorders>
          </w:tcPr>
          <w:p w:rsidR="00F04EAB" w:rsidRPr="006C1437" w:rsidRDefault="00F04EAB" w:rsidP="00085714">
            <w:pPr>
              <w:pStyle w:val="TAH"/>
            </w:pPr>
            <w:r w:rsidRPr="006C1437">
              <w:t>6</w:t>
            </w:r>
          </w:p>
        </w:tc>
        <w:tc>
          <w:tcPr>
            <w:tcW w:w="587" w:type="dxa"/>
            <w:tcBorders>
              <w:bottom w:val="single" w:sz="4" w:space="0" w:color="auto"/>
            </w:tcBorders>
          </w:tcPr>
          <w:p w:rsidR="00F04EAB" w:rsidRPr="006C1437" w:rsidRDefault="00F04EAB" w:rsidP="00085714">
            <w:pPr>
              <w:pStyle w:val="TAH"/>
            </w:pPr>
            <w:r w:rsidRPr="006C1437">
              <w:t>5</w:t>
            </w:r>
          </w:p>
        </w:tc>
        <w:tc>
          <w:tcPr>
            <w:tcW w:w="587" w:type="dxa"/>
            <w:tcBorders>
              <w:bottom w:val="single" w:sz="4" w:space="0" w:color="auto"/>
            </w:tcBorders>
          </w:tcPr>
          <w:p w:rsidR="00F04EAB" w:rsidRPr="006C1437" w:rsidRDefault="00F04EAB" w:rsidP="00085714">
            <w:pPr>
              <w:pStyle w:val="TAH"/>
            </w:pPr>
            <w:r w:rsidRPr="006C1437">
              <w:t>4</w:t>
            </w:r>
          </w:p>
        </w:tc>
        <w:tc>
          <w:tcPr>
            <w:tcW w:w="588" w:type="dxa"/>
            <w:tcBorders>
              <w:bottom w:val="single" w:sz="4" w:space="0" w:color="auto"/>
            </w:tcBorders>
          </w:tcPr>
          <w:p w:rsidR="00F04EAB" w:rsidRPr="006C1437" w:rsidRDefault="00F04EAB" w:rsidP="00085714">
            <w:pPr>
              <w:pStyle w:val="TAH"/>
            </w:pPr>
            <w:r w:rsidRPr="006C1437">
              <w:t>3</w:t>
            </w:r>
          </w:p>
        </w:tc>
        <w:tc>
          <w:tcPr>
            <w:tcW w:w="588" w:type="dxa"/>
            <w:tcBorders>
              <w:bottom w:val="single" w:sz="4" w:space="0" w:color="auto"/>
            </w:tcBorders>
          </w:tcPr>
          <w:p w:rsidR="00F04EAB" w:rsidRPr="006C1437" w:rsidRDefault="00F04EAB" w:rsidP="00085714">
            <w:pPr>
              <w:pStyle w:val="TAH"/>
            </w:pPr>
            <w:r w:rsidRPr="006C1437">
              <w:t>2</w:t>
            </w:r>
          </w:p>
        </w:tc>
        <w:tc>
          <w:tcPr>
            <w:tcW w:w="590" w:type="dxa"/>
            <w:tcBorders>
              <w:bottom w:val="single" w:sz="4" w:space="0" w:color="auto"/>
            </w:tcBorders>
          </w:tcPr>
          <w:p w:rsidR="00F04EAB" w:rsidRPr="006C1437" w:rsidRDefault="00F04EAB" w:rsidP="00085714">
            <w:pPr>
              <w:pStyle w:val="TAH"/>
            </w:pPr>
            <w:r w:rsidRPr="006C1437">
              <w:t>1</w:t>
            </w:r>
          </w:p>
        </w:tc>
        <w:tc>
          <w:tcPr>
            <w:tcW w:w="588" w:type="dxa"/>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RAND</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XRES</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AUTN</w:t>
            </w:r>
          </w:p>
        </w:tc>
        <w:tc>
          <w:tcPr>
            <w:tcW w:w="588" w:type="dxa"/>
            <w:tcBorders>
              <w:lef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6" w:space="0" w:color="auto"/>
              <w:bottom w:val="single" w:sz="4" w:space="0" w:color="auto"/>
            </w:tcBorders>
          </w:tcPr>
          <w:p w:rsidR="00F04EAB" w:rsidRPr="006C1437" w:rsidRDefault="00F04EAB" w:rsidP="00085714">
            <w:pPr>
              <w:pStyle w:val="TAC"/>
            </w:pPr>
          </w:p>
        </w:tc>
        <w:tc>
          <w:tcPr>
            <w:tcW w:w="1104" w:type="dxa"/>
            <w:tcBorders>
              <w:bottom w:val="single" w:sz="4" w:space="0" w:color="auto"/>
              <w:right w:val="single" w:sz="4" w:space="0" w:color="auto"/>
            </w:tcBorders>
          </w:tcPr>
          <w:p w:rsidR="00F04EAB" w:rsidRPr="006C1437" w:rsidRDefault="00F04EAB" w:rsidP="0008571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F04EAB" w:rsidRPr="006C1437" w:rsidRDefault="00F04EAB" w:rsidP="00085714">
            <w:pPr>
              <w:pStyle w:val="TAC"/>
            </w:pPr>
          </w:p>
        </w:tc>
      </w:tr>
    </w:tbl>
    <w:p w:rsidR="00F04EAB" w:rsidRPr="006C1437" w:rsidRDefault="00F04EAB" w:rsidP="00F04EAB">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F04EAB" w:rsidRPr="006C1437" w:rsidRDefault="00F04EAB" w:rsidP="00F04EAB"/>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04EAB" w:rsidRPr="006C1437" w:rsidTr="00085714">
        <w:trPr>
          <w:jc w:val="center"/>
        </w:trPr>
        <w:tc>
          <w:tcPr>
            <w:tcW w:w="151" w:type="dxa"/>
            <w:tcBorders>
              <w:top w:val="single" w:sz="4" w:space="0" w:color="auto"/>
              <w:left w:val="single" w:sz="4" w:space="0" w:color="auto"/>
              <w:bottom w:val="nil"/>
            </w:tcBorders>
          </w:tcPr>
          <w:p w:rsidR="00F04EAB" w:rsidRPr="006C1437" w:rsidRDefault="00F04EAB" w:rsidP="00085714">
            <w:pPr>
              <w:pStyle w:val="TAC"/>
            </w:pPr>
          </w:p>
        </w:tc>
        <w:tc>
          <w:tcPr>
            <w:tcW w:w="1104" w:type="dxa"/>
            <w:tcBorders>
              <w:top w:val="single" w:sz="4" w:space="0" w:color="auto"/>
            </w:tcBorders>
          </w:tcPr>
          <w:p w:rsidR="00F04EAB" w:rsidRPr="006C1437" w:rsidRDefault="00F04EAB" w:rsidP="00085714">
            <w:pPr>
              <w:pStyle w:val="TAH"/>
            </w:pPr>
          </w:p>
        </w:tc>
        <w:tc>
          <w:tcPr>
            <w:tcW w:w="4704" w:type="dxa"/>
            <w:gridSpan w:val="8"/>
            <w:tcBorders>
              <w:top w:val="single" w:sz="4" w:space="0" w:color="auto"/>
            </w:tcBorders>
          </w:tcPr>
          <w:p w:rsidR="00F04EAB" w:rsidRPr="006C1437" w:rsidRDefault="00F04EAB" w:rsidP="00085714">
            <w:pPr>
              <w:pStyle w:val="TAH"/>
            </w:pPr>
            <w:r w:rsidRPr="006C1437">
              <w:t>Bits</w:t>
            </w:r>
          </w:p>
        </w:tc>
        <w:tc>
          <w:tcPr>
            <w:tcW w:w="588" w:type="dxa"/>
            <w:tcBorders>
              <w:top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tcBorders>
          </w:tcPr>
          <w:p w:rsidR="00F04EAB" w:rsidRPr="006C1437" w:rsidRDefault="00F04EAB" w:rsidP="00085714">
            <w:pPr>
              <w:pStyle w:val="TAC"/>
            </w:pPr>
          </w:p>
        </w:tc>
        <w:tc>
          <w:tcPr>
            <w:tcW w:w="1104" w:type="dxa"/>
          </w:tcPr>
          <w:p w:rsidR="00F04EAB" w:rsidRPr="006C1437" w:rsidRDefault="00F04EAB" w:rsidP="00085714">
            <w:pPr>
              <w:pStyle w:val="TAH"/>
            </w:pPr>
            <w:r w:rsidRPr="006C1437">
              <w:t>Octets</w:t>
            </w:r>
          </w:p>
        </w:tc>
        <w:tc>
          <w:tcPr>
            <w:tcW w:w="587" w:type="dxa"/>
            <w:tcBorders>
              <w:bottom w:val="single" w:sz="4" w:space="0" w:color="auto"/>
            </w:tcBorders>
          </w:tcPr>
          <w:p w:rsidR="00F04EAB" w:rsidRPr="006C1437" w:rsidRDefault="00F04EAB" w:rsidP="00085714">
            <w:pPr>
              <w:pStyle w:val="TAH"/>
            </w:pPr>
            <w:r w:rsidRPr="006C1437">
              <w:t>8</w:t>
            </w:r>
          </w:p>
        </w:tc>
        <w:tc>
          <w:tcPr>
            <w:tcW w:w="587" w:type="dxa"/>
            <w:tcBorders>
              <w:bottom w:val="single" w:sz="4" w:space="0" w:color="auto"/>
            </w:tcBorders>
          </w:tcPr>
          <w:p w:rsidR="00F04EAB" w:rsidRPr="006C1437" w:rsidRDefault="00F04EAB" w:rsidP="00085714">
            <w:pPr>
              <w:pStyle w:val="TAH"/>
            </w:pPr>
            <w:r w:rsidRPr="006C1437">
              <w:t>7</w:t>
            </w:r>
          </w:p>
        </w:tc>
        <w:tc>
          <w:tcPr>
            <w:tcW w:w="589" w:type="dxa"/>
            <w:tcBorders>
              <w:bottom w:val="single" w:sz="4" w:space="0" w:color="auto"/>
            </w:tcBorders>
          </w:tcPr>
          <w:p w:rsidR="00F04EAB" w:rsidRPr="006C1437" w:rsidRDefault="00F04EAB" w:rsidP="00085714">
            <w:pPr>
              <w:pStyle w:val="TAH"/>
            </w:pPr>
            <w:r w:rsidRPr="006C1437">
              <w:t>6</w:t>
            </w:r>
          </w:p>
        </w:tc>
        <w:tc>
          <w:tcPr>
            <w:tcW w:w="588" w:type="dxa"/>
            <w:tcBorders>
              <w:bottom w:val="single" w:sz="4" w:space="0" w:color="auto"/>
            </w:tcBorders>
          </w:tcPr>
          <w:p w:rsidR="00F04EAB" w:rsidRPr="006C1437" w:rsidRDefault="00F04EAB" w:rsidP="00085714">
            <w:pPr>
              <w:pStyle w:val="TAH"/>
            </w:pPr>
            <w:r w:rsidRPr="006C1437">
              <w:t>5</w:t>
            </w:r>
          </w:p>
        </w:tc>
        <w:tc>
          <w:tcPr>
            <w:tcW w:w="587" w:type="dxa"/>
            <w:tcBorders>
              <w:bottom w:val="single" w:sz="4" w:space="0" w:color="auto"/>
            </w:tcBorders>
          </w:tcPr>
          <w:p w:rsidR="00F04EAB" w:rsidRPr="006C1437" w:rsidRDefault="00F04EAB" w:rsidP="00085714">
            <w:pPr>
              <w:pStyle w:val="TAH"/>
            </w:pPr>
            <w:r w:rsidRPr="006C1437">
              <w:t>4</w:t>
            </w:r>
          </w:p>
        </w:tc>
        <w:tc>
          <w:tcPr>
            <w:tcW w:w="588" w:type="dxa"/>
            <w:tcBorders>
              <w:bottom w:val="single" w:sz="4" w:space="0" w:color="auto"/>
            </w:tcBorders>
          </w:tcPr>
          <w:p w:rsidR="00F04EAB" w:rsidRPr="006C1437" w:rsidRDefault="00F04EAB" w:rsidP="00085714">
            <w:pPr>
              <w:pStyle w:val="TAH"/>
            </w:pPr>
            <w:r w:rsidRPr="006C1437">
              <w:t>3</w:t>
            </w:r>
          </w:p>
        </w:tc>
        <w:tc>
          <w:tcPr>
            <w:tcW w:w="588" w:type="dxa"/>
            <w:tcBorders>
              <w:bottom w:val="single" w:sz="4" w:space="0" w:color="auto"/>
            </w:tcBorders>
          </w:tcPr>
          <w:p w:rsidR="00F04EAB" w:rsidRPr="006C1437" w:rsidRDefault="00F04EAB" w:rsidP="00085714">
            <w:pPr>
              <w:pStyle w:val="TAH"/>
            </w:pPr>
            <w:r w:rsidRPr="006C1437">
              <w:t>2</w:t>
            </w:r>
          </w:p>
        </w:tc>
        <w:tc>
          <w:tcPr>
            <w:tcW w:w="590" w:type="dxa"/>
            <w:tcBorders>
              <w:bottom w:val="single" w:sz="4" w:space="0" w:color="auto"/>
            </w:tcBorders>
          </w:tcPr>
          <w:p w:rsidR="00F04EAB" w:rsidRPr="006C1437" w:rsidRDefault="00F04EAB" w:rsidP="00085714">
            <w:pPr>
              <w:pStyle w:val="TAH"/>
            </w:pPr>
            <w:r w:rsidRPr="006C1437">
              <w:t>1</w:t>
            </w:r>
          </w:p>
        </w:tc>
        <w:tc>
          <w:tcPr>
            <w:tcW w:w="588" w:type="dxa"/>
            <w:tcBorders>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APN</w:t>
            </w:r>
          </w:p>
        </w:tc>
        <w:tc>
          <w:tcPr>
            <w:tcW w:w="588" w:type="dxa"/>
            <w:tcBorders>
              <w:left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F04EAB" w:rsidRPr="006C1437" w:rsidRDefault="00F04EAB" w:rsidP="00085714">
            <w:pPr>
              <w:pStyle w:val="TAC"/>
            </w:pPr>
          </w:p>
        </w:tc>
      </w:tr>
      <w:tr w:rsidR="00F04EAB" w:rsidRPr="006C1437" w:rsidTr="00085714">
        <w:trPr>
          <w:jc w:val="center"/>
        </w:trPr>
        <w:tc>
          <w:tcPr>
            <w:tcW w:w="151" w:type="dxa"/>
            <w:tcBorders>
              <w:top w:val="nil"/>
              <w:left w:val="single" w:sz="4" w:space="0" w:color="auto"/>
              <w:bottom w:val="nil"/>
            </w:tcBorders>
          </w:tcPr>
          <w:p w:rsidR="00F04EAB" w:rsidRPr="006C1437" w:rsidRDefault="00F04EAB" w:rsidP="00085714">
            <w:pPr>
              <w:pStyle w:val="TAC"/>
            </w:pPr>
          </w:p>
        </w:tc>
        <w:tc>
          <w:tcPr>
            <w:tcW w:w="1104" w:type="dxa"/>
            <w:tcBorders>
              <w:right w:val="single" w:sz="4" w:space="0" w:color="auto"/>
            </w:tcBorders>
          </w:tcPr>
          <w:p w:rsidR="00F04EAB" w:rsidRPr="006C1437" w:rsidRDefault="00F04EAB" w:rsidP="0008571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F04EAB" w:rsidRPr="006C1437" w:rsidRDefault="00F04EAB" w:rsidP="0008571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F04EAB" w:rsidRPr="006C1437" w:rsidRDefault="00F04EAB" w:rsidP="00085714">
            <w:pPr>
              <w:pStyle w:val="TAC"/>
            </w:pPr>
          </w:p>
        </w:tc>
      </w:tr>
    </w:tbl>
    <w:p w:rsidR="00F04EAB" w:rsidRPr="006C1437" w:rsidRDefault="00F04EAB" w:rsidP="00F04EAB">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F04EAB" w:rsidRPr="006C1437" w:rsidRDefault="00F04EAB" w:rsidP="00F04EAB">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F04EAB" w:rsidRPr="006C1437" w:rsidRDefault="00F04EAB" w:rsidP="00F04EAB">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F04EAB" w:rsidRPr="006C1437" w:rsidRDefault="00F04EAB" w:rsidP="00F04EAB">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F04EAB" w:rsidRPr="006C1437" w:rsidTr="00085714">
        <w:trPr>
          <w:jc w:val="center"/>
        </w:trPr>
        <w:tc>
          <w:tcPr>
            <w:tcW w:w="4260" w:type="dxa"/>
          </w:tcPr>
          <w:p w:rsidR="00F04EAB" w:rsidRPr="006C1437" w:rsidRDefault="00F04EAB" w:rsidP="00085714">
            <w:pPr>
              <w:pStyle w:val="TAH"/>
            </w:pPr>
            <w:r w:rsidRPr="006C1437">
              <w:t>Security</w:t>
            </w:r>
            <w:r>
              <w:t xml:space="preserve"> </w:t>
            </w:r>
            <w:r w:rsidRPr="006C1437">
              <w:t>Type</w:t>
            </w:r>
          </w:p>
        </w:tc>
        <w:tc>
          <w:tcPr>
            <w:tcW w:w="2009" w:type="dxa"/>
          </w:tcPr>
          <w:p w:rsidR="00F04EAB" w:rsidRPr="006C1437" w:rsidRDefault="00F04EAB" w:rsidP="00085714">
            <w:pPr>
              <w:pStyle w:val="TAH"/>
            </w:pPr>
            <w:r w:rsidRPr="006C1437">
              <w:t>Value</w:t>
            </w:r>
            <w:r>
              <w:t xml:space="preserve"> </w:t>
            </w:r>
            <w:r w:rsidRPr="006C1437">
              <w:t>(Decimal)</w:t>
            </w:r>
          </w:p>
        </w:tc>
      </w:tr>
      <w:tr w:rsidR="00F04EAB" w:rsidRPr="006C1437" w:rsidTr="00085714">
        <w:trPr>
          <w:jc w:val="center"/>
        </w:trPr>
        <w:tc>
          <w:tcPr>
            <w:tcW w:w="4260" w:type="dxa"/>
          </w:tcPr>
          <w:p w:rsidR="00F04EAB" w:rsidRPr="006C1437" w:rsidRDefault="00F04EAB" w:rsidP="0008571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F04EAB" w:rsidRPr="006C1437" w:rsidRDefault="00F04EAB" w:rsidP="00085714">
            <w:pPr>
              <w:pStyle w:val="TAC"/>
              <w:rPr>
                <w:lang w:eastAsia="zh-CN"/>
              </w:rPr>
            </w:pPr>
            <w:r w:rsidRPr="006C1437">
              <w:rPr>
                <w:lang w:eastAsia="zh-CN"/>
              </w:rPr>
              <w:t>0</w:t>
            </w:r>
          </w:p>
        </w:tc>
      </w:tr>
      <w:tr w:rsidR="00F04EAB" w:rsidRPr="006C1437" w:rsidTr="00085714">
        <w:trPr>
          <w:jc w:val="center"/>
        </w:trPr>
        <w:tc>
          <w:tcPr>
            <w:tcW w:w="4260" w:type="dxa"/>
          </w:tcPr>
          <w:p w:rsidR="00F04EAB" w:rsidRPr="006C1437" w:rsidRDefault="00F04EAB" w:rsidP="0008571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F04EAB" w:rsidRPr="006C1437" w:rsidRDefault="00F04EAB" w:rsidP="00085714">
            <w:pPr>
              <w:pStyle w:val="TAC"/>
              <w:rPr>
                <w:lang w:eastAsia="zh-CN"/>
              </w:rPr>
            </w:pPr>
            <w:r w:rsidRPr="006C1437">
              <w:rPr>
                <w:lang w:eastAsia="zh-CN"/>
              </w:rPr>
              <w:t>1</w:t>
            </w:r>
          </w:p>
        </w:tc>
      </w:tr>
      <w:tr w:rsidR="00F04EAB" w:rsidRPr="006C1437" w:rsidTr="00085714">
        <w:trPr>
          <w:jc w:val="center"/>
        </w:trPr>
        <w:tc>
          <w:tcPr>
            <w:tcW w:w="4260" w:type="dxa"/>
          </w:tcPr>
          <w:p w:rsidR="00F04EAB" w:rsidRPr="006C1437" w:rsidRDefault="00F04EAB" w:rsidP="0008571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F04EAB" w:rsidRPr="006C1437" w:rsidRDefault="00F04EAB" w:rsidP="00085714">
            <w:pPr>
              <w:pStyle w:val="TAC"/>
              <w:rPr>
                <w:lang w:eastAsia="zh-CN"/>
              </w:rPr>
            </w:pPr>
            <w:r w:rsidRPr="006C1437">
              <w:rPr>
                <w:lang w:eastAsia="zh-CN"/>
              </w:rPr>
              <w:t>2</w:t>
            </w:r>
          </w:p>
        </w:tc>
      </w:tr>
      <w:tr w:rsidR="00F04EAB" w:rsidRPr="006C1437" w:rsidTr="00085714">
        <w:trPr>
          <w:jc w:val="center"/>
        </w:trPr>
        <w:tc>
          <w:tcPr>
            <w:tcW w:w="4260" w:type="dxa"/>
          </w:tcPr>
          <w:p w:rsidR="00F04EAB" w:rsidRPr="006C1437" w:rsidRDefault="00F04EAB" w:rsidP="0008571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F04EAB" w:rsidRPr="006C1437" w:rsidRDefault="00F04EAB" w:rsidP="00085714">
            <w:pPr>
              <w:pStyle w:val="TAC"/>
              <w:rPr>
                <w:lang w:eastAsia="zh-CN"/>
              </w:rPr>
            </w:pPr>
            <w:r w:rsidRPr="006C1437">
              <w:rPr>
                <w:lang w:eastAsia="zh-CN"/>
              </w:rPr>
              <w:t>3</w:t>
            </w:r>
          </w:p>
        </w:tc>
      </w:tr>
      <w:tr w:rsidR="00F04EAB" w:rsidRPr="006C1437" w:rsidTr="00085714">
        <w:trPr>
          <w:jc w:val="center"/>
        </w:trPr>
        <w:tc>
          <w:tcPr>
            <w:tcW w:w="4260" w:type="dxa"/>
          </w:tcPr>
          <w:p w:rsidR="00F04EAB" w:rsidRPr="006C1437" w:rsidRDefault="00F04EAB" w:rsidP="0008571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F04EAB" w:rsidRPr="006C1437" w:rsidRDefault="00F04EAB" w:rsidP="00085714">
            <w:pPr>
              <w:pStyle w:val="TAC"/>
              <w:rPr>
                <w:lang w:eastAsia="zh-CN"/>
              </w:rPr>
            </w:pPr>
            <w:r w:rsidRPr="006C1437">
              <w:rPr>
                <w:lang w:eastAsia="zh-CN"/>
              </w:rPr>
              <w:t>4</w:t>
            </w:r>
          </w:p>
        </w:tc>
      </w:tr>
      <w:tr w:rsidR="00F04EAB" w:rsidRPr="006C1437" w:rsidTr="00085714">
        <w:trPr>
          <w:jc w:val="center"/>
        </w:trPr>
        <w:tc>
          <w:tcPr>
            <w:tcW w:w="4260" w:type="dxa"/>
          </w:tcPr>
          <w:p w:rsidR="00F04EAB" w:rsidRPr="006C1437" w:rsidRDefault="00F04EAB" w:rsidP="0008571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F04EAB" w:rsidRPr="006C1437" w:rsidRDefault="00F04EAB" w:rsidP="00085714">
            <w:pPr>
              <w:pStyle w:val="TAC"/>
              <w:rPr>
                <w:lang w:eastAsia="zh-CN"/>
              </w:rPr>
            </w:pPr>
            <w:r w:rsidRPr="006C1437">
              <w:rPr>
                <w:lang w:eastAsia="zh-CN"/>
              </w:rPr>
              <w:t>5</w:t>
            </w:r>
          </w:p>
        </w:tc>
      </w:tr>
      <w:tr w:rsidR="00F04EAB" w:rsidRPr="006C1437" w:rsidTr="00085714">
        <w:trPr>
          <w:jc w:val="center"/>
        </w:trPr>
        <w:tc>
          <w:tcPr>
            <w:tcW w:w="4260" w:type="dxa"/>
          </w:tcPr>
          <w:p w:rsidR="00F04EAB" w:rsidRPr="006C1437" w:rsidRDefault="00F04EAB" w:rsidP="00085714">
            <w:pPr>
              <w:pStyle w:val="TAL"/>
            </w:pPr>
            <w:r w:rsidRPr="006C1437">
              <w:t>&lt;spare&gt;</w:t>
            </w:r>
          </w:p>
        </w:tc>
        <w:tc>
          <w:tcPr>
            <w:tcW w:w="2009" w:type="dxa"/>
          </w:tcPr>
          <w:p w:rsidR="00F04EAB" w:rsidRPr="006C1437" w:rsidRDefault="00F04EAB" w:rsidP="00085714">
            <w:pPr>
              <w:pStyle w:val="TAC"/>
              <w:rPr>
                <w:lang w:eastAsia="zh-CN"/>
              </w:rPr>
            </w:pPr>
            <w:r w:rsidRPr="006C1437">
              <w:rPr>
                <w:lang w:eastAsia="zh-CN"/>
              </w:rPr>
              <w:t>6-7</w:t>
            </w:r>
          </w:p>
        </w:tc>
      </w:tr>
    </w:tbl>
    <w:p w:rsidR="00F04EAB" w:rsidRPr="006C1437" w:rsidRDefault="00F04EAB" w:rsidP="00F04EAB">
      <w:pPr>
        <w:rPr>
          <w:lang w:eastAsia="zh-CN"/>
        </w:rPr>
      </w:pPr>
    </w:p>
    <w:p w:rsidR="00F04EAB" w:rsidRPr="006C1437" w:rsidRDefault="00F04EAB" w:rsidP="00F04EAB">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04EAB" w:rsidRPr="006C1437" w:rsidTr="00085714">
        <w:trPr>
          <w:jc w:val="center"/>
        </w:trPr>
        <w:tc>
          <w:tcPr>
            <w:tcW w:w="2357" w:type="dxa"/>
          </w:tcPr>
          <w:p w:rsidR="00F04EAB" w:rsidRPr="006C1437" w:rsidRDefault="00F04EAB" w:rsidP="00085714">
            <w:pPr>
              <w:pStyle w:val="TAH"/>
            </w:pPr>
            <w:r w:rsidRPr="006C1437">
              <w:t>Cipher</w:t>
            </w:r>
            <w:r>
              <w:t xml:space="preserve"> </w:t>
            </w:r>
            <w:r w:rsidRPr="006C1437">
              <w:t>Algorithm</w:t>
            </w:r>
          </w:p>
        </w:tc>
        <w:tc>
          <w:tcPr>
            <w:tcW w:w="2321" w:type="dxa"/>
          </w:tcPr>
          <w:p w:rsidR="00F04EAB" w:rsidRPr="006C1437" w:rsidRDefault="00F04EAB" w:rsidP="00085714">
            <w:pPr>
              <w:pStyle w:val="TAH"/>
            </w:pPr>
            <w:r w:rsidRPr="006C1437">
              <w:t>Value</w:t>
            </w:r>
            <w:r>
              <w:t xml:space="preserve"> </w:t>
            </w:r>
            <w:r w:rsidRPr="006C1437">
              <w:t>(Decimal)</w:t>
            </w:r>
          </w:p>
        </w:tc>
      </w:tr>
      <w:tr w:rsidR="00F04EAB" w:rsidRPr="006C1437" w:rsidTr="00085714">
        <w:trPr>
          <w:jc w:val="center"/>
        </w:trPr>
        <w:tc>
          <w:tcPr>
            <w:tcW w:w="2357" w:type="dxa"/>
          </w:tcPr>
          <w:p w:rsidR="00F04EAB" w:rsidRPr="006C1437" w:rsidRDefault="00F04EAB" w:rsidP="00085714">
            <w:pPr>
              <w:pStyle w:val="TAC"/>
            </w:pPr>
            <w:r w:rsidRPr="006C1437">
              <w:t>No</w:t>
            </w:r>
            <w:r>
              <w:t xml:space="preserve"> </w:t>
            </w:r>
            <w:r w:rsidRPr="006C1437">
              <w:t>ciphering</w:t>
            </w:r>
          </w:p>
        </w:tc>
        <w:tc>
          <w:tcPr>
            <w:tcW w:w="2321" w:type="dxa"/>
          </w:tcPr>
          <w:p w:rsidR="00F04EAB" w:rsidRPr="006C1437" w:rsidRDefault="00F04EAB" w:rsidP="00085714">
            <w:pPr>
              <w:pStyle w:val="TAC"/>
            </w:pPr>
            <w:r w:rsidRPr="006C1437">
              <w:t>0</w:t>
            </w:r>
          </w:p>
        </w:tc>
      </w:tr>
      <w:tr w:rsidR="00F04EAB" w:rsidRPr="006C1437" w:rsidTr="00085714">
        <w:trPr>
          <w:jc w:val="center"/>
        </w:trPr>
        <w:tc>
          <w:tcPr>
            <w:tcW w:w="2357" w:type="dxa"/>
          </w:tcPr>
          <w:p w:rsidR="00F04EAB" w:rsidRPr="006C1437" w:rsidRDefault="00F04EAB" w:rsidP="00085714">
            <w:pPr>
              <w:pStyle w:val="TAC"/>
            </w:pPr>
            <w:r w:rsidRPr="006C1437">
              <w:t>128-EEA1</w:t>
            </w:r>
          </w:p>
        </w:tc>
        <w:tc>
          <w:tcPr>
            <w:tcW w:w="2321" w:type="dxa"/>
          </w:tcPr>
          <w:p w:rsidR="00F04EAB" w:rsidRPr="006C1437" w:rsidRDefault="00F04EAB" w:rsidP="00085714">
            <w:pPr>
              <w:pStyle w:val="TAC"/>
            </w:pPr>
            <w:r w:rsidRPr="006C1437">
              <w:t>1</w:t>
            </w:r>
          </w:p>
        </w:tc>
      </w:tr>
      <w:tr w:rsidR="00F04EAB" w:rsidRPr="006C1437" w:rsidTr="00085714">
        <w:trPr>
          <w:jc w:val="center"/>
        </w:trPr>
        <w:tc>
          <w:tcPr>
            <w:tcW w:w="2357" w:type="dxa"/>
          </w:tcPr>
          <w:p w:rsidR="00F04EAB" w:rsidRPr="006C1437" w:rsidRDefault="00F04EAB" w:rsidP="00085714">
            <w:pPr>
              <w:pStyle w:val="TAC"/>
            </w:pPr>
            <w:r w:rsidRPr="006C1437">
              <w:t>128-EEA2</w:t>
            </w:r>
          </w:p>
        </w:tc>
        <w:tc>
          <w:tcPr>
            <w:tcW w:w="2321" w:type="dxa"/>
          </w:tcPr>
          <w:p w:rsidR="00F04EAB" w:rsidRPr="006C1437" w:rsidRDefault="00F04EAB" w:rsidP="00085714">
            <w:pPr>
              <w:pStyle w:val="TAC"/>
            </w:pPr>
            <w:r w:rsidRPr="006C1437">
              <w:t>2</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lang w:eastAsia="zh-CN"/>
              </w:rPr>
              <w:t>128-</w:t>
            </w:r>
            <w:r w:rsidRPr="006C1437">
              <w:rPr>
                <w:rFonts w:hint="eastAsia"/>
                <w:lang w:eastAsia="zh-CN"/>
              </w:rPr>
              <w:t>EEA3</w:t>
            </w:r>
          </w:p>
        </w:tc>
        <w:tc>
          <w:tcPr>
            <w:tcW w:w="2321" w:type="dxa"/>
          </w:tcPr>
          <w:p w:rsidR="00F04EAB" w:rsidRPr="006C1437" w:rsidRDefault="00F04EAB" w:rsidP="00085714">
            <w:pPr>
              <w:pStyle w:val="TAC"/>
              <w:rPr>
                <w:lang w:eastAsia="zh-CN"/>
              </w:rPr>
            </w:pPr>
            <w:r w:rsidRPr="006C1437">
              <w:rPr>
                <w:rFonts w:hint="eastAsia"/>
                <w:lang w:eastAsia="zh-CN"/>
              </w:rPr>
              <w:t>3</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EEA4</w:t>
            </w:r>
          </w:p>
        </w:tc>
        <w:tc>
          <w:tcPr>
            <w:tcW w:w="2321" w:type="dxa"/>
          </w:tcPr>
          <w:p w:rsidR="00F04EAB" w:rsidRPr="006C1437" w:rsidRDefault="00F04EAB" w:rsidP="00085714">
            <w:pPr>
              <w:pStyle w:val="TAC"/>
              <w:rPr>
                <w:lang w:eastAsia="zh-CN"/>
              </w:rPr>
            </w:pPr>
            <w:r w:rsidRPr="006C1437">
              <w:rPr>
                <w:rFonts w:hint="eastAsia"/>
                <w:lang w:eastAsia="zh-CN"/>
              </w:rPr>
              <w:t>4</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EEA5</w:t>
            </w:r>
          </w:p>
        </w:tc>
        <w:tc>
          <w:tcPr>
            <w:tcW w:w="2321" w:type="dxa"/>
          </w:tcPr>
          <w:p w:rsidR="00F04EAB" w:rsidRPr="006C1437" w:rsidRDefault="00F04EAB" w:rsidP="00085714">
            <w:pPr>
              <w:pStyle w:val="TAC"/>
              <w:rPr>
                <w:lang w:eastAsia="zh-CN"/>
              </w:rPr>
            </w:pPr>
            <w:r w:rsidRPr="006C1437">
              <w:rPr>
                <w:rFonts w:hint="eastAsia"/>
                <w:lang w:eastAsia="zh-CN"/>
              </w:rPr>
              <w:t>5</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EEA6</w:t>
            </w:r>
          </w:p>
        </w:tc>
        <w:tc>
          <w:tcPr>
            <w:tcW w:w="2321" w:type="dxa"/>
          </w:tcPr>
          <w:p w:rsidR="00F04EAB" w:rsidRPr="006C1437" w:rsidRDefault="00F04EAB" w:rsidP="00085714">
            <w:pPr>
              <w:pStyle w:val="TAC"/>
              <w:rPr>
                <w:lang w:eastAsia="zh-CN"/>
              </w:rPr>
            </w:pPr>
            <w:r w:rsidRPr="006C1437">
              <w:rPr>
                <w:rFonts w:hint="eastAsia"/>
                <w:lang w:eastAsia="zh-CN"/>
              </w:rPr>
              <w:t>6</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EEA7</w:t>
            </w:r>
          </w:p>
        </w:tc>
        <w:tc>
          <w:tcPr>
            <w:tcW w:w="2321" w:type="dxa"/>
          </w:tcPr>
          <w:p w:rsidR="00F04EAB" w:rsidRPr="006C1437" w:rsidRDefault="00F04EAB" w:rsidP="00085714">
            <w:pPr>
              <w:pStyle w:val="TAC"/>
              <w:rPr>
                <w:lang w:eastAsia="zh-CN"/>
              </w:rPr>
            </w:pPr>
            <w:r w:rsidRPr="006C1437">
              <w:rPr>
                <w:rFonts w:hint="eastAsia"/>
                <w:lang w:eastAsia="zh-CN"/>
              </w:rPr>
              <w:t>7</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lang w:eastAsia="zh-CN"/>
              </w:rPr>
              <w:t>&lt;spare&gt;</w:t>
            </w:r>
          </w:p>
        </w:tc>
        <w:tc>
          <w:tcPr>
            <w:tcW w:w="2321" w:type="dxa"/>
          </w:tcPr>
          <w:p w:rsidR="00F04EAB" w:rsidRPr="006C1437" w:rsidRDefault="00F04EAB" w:rsidP="00085714">
            <w:pPr>
              <w:pStyle w:val="TAC"/>
              <w:rPr>
                <w:lang w:eastAsia="zh-CN"/>
              </w:rPr>
            </w:pPr>
            <w:r w:rsidRPr="006C1437">
              <w:rPr>
                <w:lang w:eastAsia="zh-CN"/>
              </w:rPr>
              <w:t>8-15</w:t>
            </w:r>
          </w:p>
        </w:tc>
      </w:tr>
    </w:tbl>
    <w:p w:rsidR="00F04EAB" w:rsidRPr="006C1437" w:rsidRDefault="00F04EAB" w:rsidP="00F04EAB">
      <w:pPr>
        <w:rPr>
          <w:lang w:eastAsia="zh-CN"/>
        </w:rPr>
      </w:pPr>
    </w:p>
    <w:p w:rsidR="00F04EAB" w:rsidRPr="006C1437" w:rsidRDefault="00F04EAB" w:rsidP="00F04EAB">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04EAB" w:rsidRPr="006C1437" w:rsidTr="00085714">
        <w:trPr>
          <w:jc w:val="center"/>
        </w:trPr>
        <w:tc>
          <w:tcPr>
            <w:tcW w:w="2357" w:type="dxa"/>
          </w:tcPr>
          <w:p w:rsidR="00F04EAB" w:rsidRPr="006C1437" w:rsidRDefault="00F04EAB" w:rsidP="00085714">
            <w:pPr>
              <w:pStyle w:val="TAH"/>
            </w:pPr>
            <w:r w:rsidRPr="006C1437">
              <w:t>Cipher</w:t>
            </w:r>
            <w:r>
              <w:t xml:space="preserve"> </w:t>
            </w:r>
            <w:r w:rsidRPr="006C1437">
              <w:t>Algorithm</w:t>
            </w:r>
          </w:p>
        </w:tc>
        <w:tc>
          <w:tcPr>
            <w:tcW w:w="2321" w:type="dxa"/>
          </w:tcPr>
          <w:p w:rsidR="00F04EAB" w:rsidRPr="006C1437" w:rsidRDefault="00F04EAB" w:rsidP="00085714">
            <w:pPr>
              <w:pStyle w:val="TAH"/>
            </w:pPr>
            <w:r w:rsidRPr="006C1437">
              <w:t>Value</w:t>
            </w:r>
            <w:r>
              <w:t xml:space="preserve"> </w:t>
            </w:r>
            <w:r w:rsidRPr="006C1437">
              <w:t>(Decimal)</w:t>
            </w:r>
          </w:p>
        </w:tc>
      </w:tr>
      <w:tr w:rsidR="00F04EAB" w:rsidRPr="006C1437" w:rsidTr="00085714">
        <w:trPr>
          <w:jc w:val="center"/>
        </w:trPr>
        <w:tc>
          <w:tcPr>
            <w:tcW w:w="2357" w:type="dxa"/>
          </w:tcPr>
          <w:p w:rsidR="00F04EAB" w:rsidRPr="006C1437" w:rsidRDefault="00F04EAB" w:rsidP="00085714">
            <w:pPr>
              <w:pStyle w:val="TAC"/>
            </w:pPr>
            <w:r w:rsidRPr="006C1437">
              <w:t>No</w:t>
            </w:r>
            <w:r>
              <w:t xml:space="preserve"> </w:t>
            </w:r>
            <w:r w:rsidRPr="006C1437">
              <w:t>ciphering</w:t>
            </w:r>
          </w:p>
        </w:tc>
        <w:tc>
          <w:tcPr>
            <w:tcW w:w="2321" w:type="dxa"/>
          </w:tcPr>
          <w:p w:rsidR="00F04EAB" w:rsidRPr="006C1437" w:rsidRDefault="00F04EAB" w:rsidP="00085714">
            <w:pPr>
              <w:pStyle w:val="TAC"/>
            </w:pPr>
            <w:r w:rsidRPr="006C1437">
              <w:t>0</w:t>
            </w:r>
          </w:p>
        </w:tc>
      </w:tr>
      <w:tr w:rsidR="00F04EAB" w:rsidRPr="006C1437" w:rsidTr="00085714">
        <w:trPr>
          <w:jc w:val="center"/>
        </w:trPr>
        <w:tc>
          <w:tcPr>
            <w:tcW w:w="2357" w:type="dxa"/>
          </w:tcPr>
          <w:p w:rsidR="00F04EAB" w:rsidRPr="006C1437" w:rsidRDefault="00F04EAB" w:rsidP="00085714">
            <w:pPr>
              <w:pStyle w:val="TAC"/>
            </w:pPr>
            <w:r w:rsidRPr="006C1437">
              <w:t>GEA/1</w:t>
            </w:r>
          </w:p>
        </w:tc>
        <w:tc>
          <w:tcPr>
            <w:tcW w:w="2321" w:type="dxa"/>
          </w:tcPr>
          <w:p w:rsidR="00F04EAB" w:rsidRPr="006C1437" w:rsidRDefault="00F04EAB" w:rsidP="00085714">
            <w:pPr>
              <w:pStyle w:val="TAC"/>
            </w:pPr>
            <w:r w:rsidRPr="006C1437">
              <w:t>1</w:t>
            </w:r>
          </w:p>
        </w:tc>
      </w:tr>
      <w:tr w:rsidR="00F04EAB" w:rsidRPr="006C1437" w:rsidTr="00085714">
        <w:trPr>
          <w:jc w:val="center"/>
        </w:trPr>
        <w:tc>
          <w:tcPr>
            <w:tcW w:w="2357" w:type="dxa"/>
          </w:tcPr>
          <w:p w:rsidR="00F04EAB" w:rsidRPr="006C1437" w:rsidRDefault="00F04EAB" w:rsidP="00085714">
            <w:pPr>
              <w:pStyle w:val="TAC"/>
            </w:pPr>
            <w:r w:rsidRPr="006C1437">
              <w:t>GEA/2</w:t>
            </w:r>
          </w:p>
        </w:tc>
        <w:tc>
          <w:tcPr>
            <w:tcW w:w="2321" w:type="dxa"/>
          </w:tcPr>
          <w:p w:rsidR="00F04EAB" w:rsidRPr="006C1437" w:rsidRDefault="00F04EAB" w:rsidP="00085714">
            <w:pPr>
              <w:pStyle w:val="TAC"/>
            </w:pPr>
            <w:r w:rsidRPr="006C1437">
              <w:t>2</w:t>
            </w:r>
          </w:p>
        </w:tc>
      </w:tr>
      <w:tr w:rsidR="00F04EAB" w:rsidRPr="006C1437" w:rsidTr="00085714">
        <w:trPr>
          <w:jc w:val="center"/>
        </w:trPr>
        <w:tc>
          <w:tcPr>
            <w:tcW w:w="2357" w:type="dxa"/>
          </w:tcPr>
          <w:p w:rsidR="00F04EAB" w:rsidRPr="006C1437" w:rsidRDefault="00F04EAB" w:rsidP="00085714">
            <w:pPr>
              <w:pStyle w:val="TAC"/>
            </w:pPr>
            <w:r w:rsidRPr="006C1437">
              <w:t>GEA/3</w:t>
            </w:r>
          </w:p>
        </w:tc>
        <w:tc>
          <w:tcPr>
            <w:tcW w:w="2321" w:type="dxa"/>
          </w:tcPr>
          <w:p w:rsidR="00F04EAB" w:rsidRPr="006C1437" w:rsidRDefault="00F04EAB" w:rsidP="00085714">
            <w:pPr>
              <w:pStyle w:val="TAC"/>
            </w:pPr>
            <w:r w:rsidRPr="006C1437">
              <w:t>3</w:t>
            </w:r>
          </w:p>
        </w:tc>
      </w:tr>
      <w:tr w:rsidR="00F04EAB" w:rsidRPr="006C1437" w:rsidTr="00085714">
        <w:trPr>
          <w:jc w:val="center"/>
        </w:trPr>
        <w:tc>
          <w:tcPr>
            <w:tcW w:w="2357" w:type="dxa"/>
          </w:tcPr>
          <w:p w:rsidR="00F04EAB" w:rsidRPr="006C1437" w:rsidRDefault="00F04EAB" w:rsidP="00085714">
            <w:pPr>
              <w:pStyle w:val="TAC"/>
            </w:pPr>
            <w:r w:rsidRPr="006C1437">
              <w:t>GEA/4</w:t>
            </w:r>
          </w:p>
        </w:tc>
        <w:tc>
          <w:tcPr>
            <w:tcW w:w="2321" w:type="dxa"/>
          </w:tcPr>
          <w:p w:rsidR="00F04EAB" w:rsidRPr="006C1437" w:rsidRDefault="00F04EAB" w:rsidP="00085714">
            <w:pPr>
              <w:pStyle w:val="TAC"/>
            </w:pPr>
            <w:r w:rsidRPr="006C1437">
              <w:t>4</w:t>
            </w:r>
          </w:p>
        </w:tc>
      </w:tr>
      <w:tr w:rsidR="00F04EAB" w:rsidRPr="006C1437" w:rsidTr="00085714">
        <w:trPr>
          <w:jc w:val="center"/>
        </w:trPr>
        <w:tc>
          <w:tcPr>
            <w:tcW w:w="2357" w:type="dxa"/>
          </w:tcPr>
          <w:p w:rsidR="00F04EAB" w:rsidRPr="006C1437" w:rsidRDefault="00F04EAB" w:rsidP="00085714">
            <w:pPr>
              <w:pStyle w:val="TAC"/>
            </w:pPr>
            <w:r w:rsidRPr="006C1437">
              <w:t>GEA/5</w:t>
            </w:r>
          </w:p>
        </w:tc>
        <w:tc>
          <w:tcPr>
            <w:tcW w:w="2321" w:type="dxa"/>
          </w:tcPr>
          <w:p w:rsidR="00F04EAB" w:rsidRPr="006C1437" w:rsidRDefault="00F04EAB" w:rsidP="00085714">
            <w:pPr>
              <w:pStyle w:val="TAC"/>
            </w:pPr>
            <w:r w:rsidRPr="006C1437">
              <w:t>5</w:t>
            </w:r>
          </w:p>
        </w:tc>
      </w:tr>
      <w:tr w:rsidR="00F04EAB" w:rsidRPr="006C1437" w:rsidTr="00085714">
        <w:trPr>
          <w:jc w:val="center"/>
        </w:trPr>
        <w:tc>
          <w:tcPr>
            <w:tcW w:w="2357" w:type="dxa"/>
          </w:tcPr>
          <w:p w:rsidR="00F04EAB" w:rsidRPr="006C1437" w:rsidRDefault="00F04EAB" w:rsidP="00085714">
            <w:pPr>
              <w:pStyle w:val="TAC"/>
            </w:pPr>
            <w:r w:rsidRPr="006C1437">
              <w:t>GEA/6</w:t>
            </w:r>
          </w:p>
        </w:tc>
        <w:tc>
          <w:tcPr>
            <w:tcW w:w="2321" w:type="dxa"/>
          </w:tcPr>
          <w:p w:rsidR="00F04EAB" w:rsidRPr="006C1437" w:rsidRDefault="00F04EAB" w:rsidP="00085714">
            <w:pPr>
              <w:pStyle w:val="TAC"/>
            </w:pPr>
            <w:r w:rsidRPr="006C1437">
              <w:t>6</w:t>
            </w:r>
          </w:p>
        </w:tc>
      </w:tr>
      <w:tr w:rsidR="00F04EAB" w:rsidRPr="006C1437" w:rsidTr="00085714">
        <w:trPr>
          <w:jc w:val="center"/>
        </w:trPr>
        <w:tc>
          <w:tcPr>
            <w:tcW w:w="2357" w:type="dxa"/>
          </w:tcPr>
          <w:p w:rsidR="00F04EAB" w:rsidRPr="006C1437" w:rsidRDefault="00F04EAB" w:rsidP="00085714">
            <w:pPr>
              <w:pStyle w:val="TAC"/>
            </w:pPr>
            <w:r w:rsidRPr="006C1437">
              <w:t>GEA/7</w:t>
            </w:r>
          </w:p>
        </w:tc>
        <w:tc>
          <w:tcPr>
            <w:tcW w:w="2321" w:type="dxa"/>
          </w:tcPr>
          <w:p w:rsidR="00F04EAB" w:rsidRPr="006C1437" w:rsidRDefault="00F04EAB" w:rsidP="00085714">
            <w:pPr>
              <w:pStyle w:val="TAC"/>
            </w:pPr>
            <w:r w:rsidRPr="006C1437">
              <w:t>7</w:t>
            </w:r>
          </w:p>
        </w:tc>
      </w:tr>
    </w:tbl>
    <w:p w:rsidR="00F04EAB" w:rsidRPr="006C1437" w:rsidRDefault="00F04EAB" w:rsidP="00F04EAB"/>
    <w:p w:rsidR="00F04EAB" w:rsidRPr="006C1437" w:rsidRDefault="00F04EAB" w:rsidP="00F04EAB">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04EAB" w:rsidRPr="006C1437" w:rsidTr="00085714">
        <w:trPr>
          <w:jc w:val="center"/>
        </w:trPr>
        <w:tc>
          <w:tcPr>
            <w:tcW w:w="2357" w:type="dxa"/>
          </w:tcPr>
          <w:p w:rsidR="00F04EAB" w:rsidRPr="006C1437" w:rsidRDefault="00F04EAB" w:rsidP="0008571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F04EAB" w:rsidRPr="006C1437" w:rsidRDefault="00F04EAB" w:rsidP="00085714">
            <w:pPr>
              <w:pStyle w:val="TAH"/>
            </w:pPr>
            <w:r w:rsidRPr="006C1437">
              <w:t>Value</w:t>
            </w:r>
            <w:r>
              <w:t xml:space="preserve"> </w:t>
            </w:r>
            <w:r w:rsidRPr="006C1437">
              <w:t>(Decimal)</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F04EAB" w:rsidRPr="006C1437" w:rsidRDefault="00F04EAB" w:rsidP="00085714">
            <w:pPr>
              <w:pStyle w:val="TAC"/>
            </w:pPr>
            <w:r w:rsidRPr="006C1437">
              <w:t>0</w:t>
            </w:r>
          </w:p>
        </w:tc>
      </w:tr>
      <w:tr w:rsidR="00F04EAB" w:rsidRPr="006C1437" w:rsidTr="00085714">
        <w:trPr>
          <w:jc w:val="center"/>
        </w:trPr>
        <w:tc>
          <w:tcPr>
            <w:tcW w:w="2357" w:type="dxa"/>
          </w:tcPr>
          <w:p w:rsidR="00F04EAB" w:rsidRPr="006C1437" w:rsidRDefault="00F04EAB" w:rsidP="00085714">
            <w:pPr>
              <w:pStyle w:val="TAC"/>
            </w:pPr>
            <w:r w:rsidRPr="006C1437">
              <w:t>128-E</w:t>
            </w:r>
            <w:r w:rsidRPr="006C1437">
              <w:rPr>
                <w:rFonts w:hint="eastAsia"/>
                <w:lang w:eastAsia="zh-CN"/>
              </w:rPr>
              <w:t>I</w:t>
            </w:r>
            <w:r w:rsidRPr="006C1437">
              <w:t>A1</w:t>
            </w:r>
          </w:p>
        </w:tc>
        <w:tc>
          <w:tcPr>
            <w:tcW w:w="2321" w:type="dxa"/>
          </w:tcPr>
          <w:p w:rsidR="00F04EAB" w:rsidRPr="006C1437" w:rsidRDefault="00F04EAB" w:rsidP="00085714">
            <w:pPr>
              <w:pStyle w:val="TAC"/>
            </w:pPr>
            <w:r w:rsidRPr="006C1437">
              <w:t>1</w:t>
            </w:r>
          </w:p>
        </w:tc>
      </w:tr>
      <w:tr w:rsidR="00F04EAB" w:rsidRPr="006C1437" w:rsidTr="00085714">
        <w:trPr>
          <w:jc w:val="center"/>
        </w:trPr>
        <w:tc>
          <w:tcPr>
            <w:tcW w:w="2357" w:type="dxa"/>
          </w:tcPr>
          <w:p w:rsidR="00F04EAB" w:rsidRPr="006C1437" w:rsidRDefault="00F04EAB" w:rsidP="00085714">
            <w:pPr>
              <w:pStyle w:val="TAC"/>
            </w:pPr>
            <w:r w:rsidRPr="006C1437">
              <w:t>128-E</w:t>
            </w:r>
            <w:r w:rsidRPr="006C1437">
              <w:rPr>
                <w:rFonts w:hint="eastAsia"/>
                <w:lang w:eastAsia="zh-CN"/>
              </w:rPr>
              <w:t>I</w:t>
            </w:r>
            <w:r w:rsidRPr="006C1437">
              <w:t>A2</w:t>
            </w:r>
          </w:p>
        </w:tc>
        <w:tc>
          <w:tcPr>
            <w:tcW w:w="2321" w:type="dxa"/>
          </w:tcPr>
          <w:p w:rsidR="00F04EAB" w:rsidRPr="006C1437" w:rsidRDefault="00F04EAB" w:rsidP="00085714">
            <w:pPr>
              <w:pStyle w:val="TAC"/>
            </w:pPr>
            <w:r w:rsidRPr="006C1437">
              <w:t>2</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lang w:eastAsia="zh-CN"/>
              </w:rPr>
              <w:t>128-</w:t>
            </w:r>
            <w:r w:rsidRPr="006C1437">
              <w:rPr>
                <w:rFonts w:hint="eastAsia"/>
                <w:lang w:eastAsia="zh-CN"/>
              </w:rPr>
              <w:t>EIA3</w:t>
            </w:r>
          </w:p>
        </w:tc>
        <w:tc>
          <w:tcPr>
            <w:tcW w:w="2321" w:type="dxa"/>
          </w:tcPr>
          <w:p w:rsidR="00F04EAB" w:rsidRPr="006C1437" w:rsidRDefault="00F04EAB" w:rsidP="00085714">
            <w:pPr>
              <w:pStyle w:val="TAC"/>
              <w:rPr>
                <w:lang w:eastAsia="zh-CN"/>
              </w:rPr>
            </w:pPr>
            <w:r w:rsidRPr="006C1437">
              <w:rPr>
                <w:rFonts w:hint="eastAsia"/>
                <w:lang w:eastAsia="zh-CN"/>
              </w:rPr>
              <w:t>3</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EIA4</w:t>
            </w:r>
          </w:p>
        </w:tc>
        <w:tc>
          <w:tcPr>
            <w:tcW w:w="2321" w:type="dxa"/>
          </w:tcPr>
          <w:p w:rsidR="00F04EAB" w:rsidRPr="006C1437" w:rsidRDefault="00F04EAB" w:rsidP="00085714">
            <w:pPr>
              <w:pStyle w:val="TAC"/>
              <w:rPr>
                <w:lang w:eastAsia="zh-CN"/>
              </w:rPr>
            </w:pPr>
            <w:r w:rsidRPr="006C1437">
              <w:rPr>
                <w:rFonts w:hint="eastAsia"/>
                <w:lang w:eastAsia="zh-CN"/>
              </w:rPr>
              <w:t>4</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EIA5</w:t>
            </w:r>
          </w:p>
        </w:tc>
        <w:tc>
          <w:tcPr>
            <w:tcW w:w="2321" w:type="dxa"/>
          </w:tcPr>
          <w:p w:rsidR="00F04EAB" w:rsidRPr="006C1437" w:rsidRDefault="00F04EAB" w:rsidP="00085714">
            <w:pPr>
              <w:pStyle w:val="TAC"/>
              <w:rPr>
                <w:lang w:eastAsia="zh-CN"/>
              </w:rPr>
            </w:pPr>
            <w:r w:rsidRPr="006C1437">
              <w:rPr>
                <w:rFonts w:hint="eastAsia"/>
                <w:lang w:eastAsia="zh-CN"/>
              </w:rPr>
              <w:t>5</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EIA6</w:t>
            </w:r>
          </w:p>
        </w:tc>
        <w:tc>
          <w:tcPr>
            <w:tcW w:w="2321" w:type="dxa"/>
          </w:tcPr>
          <w:p w:rsidR="00F04EAB" w:rsidRPr="006C1437" w:rsidRDefault="00F04EAB" w:rsidP="00085714">
            <w:pPr>
              <w:pStyle w:val="TAC"/>
              <w:rPr>
                <w:lang w:eastAsia="zh-CN"/>
              </w:rPr>
            </w:pPr>
            <w:r w:rsidRPr="006C1437">
              <w:rPr>
                <w:rFonts w:hint="eastAsia"/>
                <w:lang w:eastAsia="zh-CN"/>
              </w:rPr>
              <w:t>6</w:t>
            </w:r>
          </w:p>
        </w:tc>
      </w:tr>
      <w:tr w:rsidR="00F04EAB" w:rsidRPr="006C1437" w:rsidTr="00085714">
        <w:trPr>
          <w:jc w:val="center"/>
        </w:trPr>
        <w:tc>
          <w:tcPr>
            <w:tcW w:w="2357" w:type="dxa"/>
          </w:tcPr>
          <w:p w:rsidR="00F04EAB" w:rsidRPr="006C1437" w:rsidRDefault="00F04EAB" w:rsidP="00085714">
            <w:pPr>
              <w:pStyle w:val="TAC"/>
              <w:rPr>
                <w:lang w:eastAsia="zh-CN"/>
              </w:rPr>
            </w:pPr>
            <w:r w:rsidRPr="006C1437">
              <w:rPr>
                <w:rFonts w:hint="eastAsia"/>
                <w:lang w:eastAsia="zh-CN"/>
              </w:rPr>
              <w:t>EIA7</w:t>
            </w:r>
          </w:p>
        </w:tc>
        <w:tc>
          <w:tcPr>
            <w:tcW w:w="2321" w:type="dxa"/>
          </w:tcPr>
          <w:p w:rsidR="00F04EAB" w:rsidRPr="006C1437" w:rsidRDefault="00F04EAB" w:rsidP="00085714">
            <w:pPr>
              <w:pStyle w:val="TAC"/>
              <w:rPr>
                <w:lang w:eastAsia="zh-CN"/>
              </w:rPr>
            </w:pPr>
            <w:r w:rsidRPr="006C1437">
              <w:rPr>
                <w:rFonts w:hint="eastAsia"/>
                <w:lang w:eastAsia="zh-CN"/>
              </w:rPr>
              <w:t>7</w:t>
            </w:r>
          </w:p>
        </w:tc>
      </w:tr>
    </w:tbl>
    <w:p w:rsidR="00F04EAB" w:rsidRPr="006C1437" w:rsidRDefault="00F04EAB" w:rsidP="00F04EAB"/>
    <w:p w:rsidR="00F04EAB" w:rsidRPr="006C1437" w:rsidRDefault="00F04EAB" w:rsidP="00F04EAB">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H"/>
            </w:pPr>
            <w:r w:rsidRPr="006C1437">
              <w:t>Value</w:t>
            </w:r>
            <w:r>
              <w:t xml:space="preserve"> </w:t>
            </w:r>
            <w:r w:rsidRPr="006C1437">
              <w:t>(Decimal)</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0</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1</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pPr>
            <w:r w:rsidRPr="006C1437">
              <w:t>2</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rPr>
                <w:lang w:eastAsia="zh-CN"/>
              </w:rPr>
              <w:t>3</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rPr>
                <w:lang w:eastAsia="zh-CN"/>
              </w:rPr>
              <w:t>4</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rPr>
                <w:lang w:eastAsia="zh-CN"/>
              </w:rPr>
              <w:t>5</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rPr>
                <w:lang w:eastAsia="zh-CN"/>
              </w:rPr>
              <w:t>6</w:t>
            </w:r>
          </w:p>
        </w:tc>
      </w:tr>
      <w:tr w:rsidR="00F04EAB" w:rsidRPr="006C1437" w:rsidTr="00085714">
        <w:trPr>
          <w:jc w:val="center"/>
        </w:trPr>
        <w:tc>
          <w:tcPr>
            <w:tcW w:w="2357"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04EAB" w:rsidRPr="006C1437" w:rsidRDefault="00F04EAB" w:rsidP="00085714">
            <w:pPr>
              <w:pStyle w:val="TAC"/>
              <w:rPr>
                <w:lang w:eastAsia="zh-CN"/>
              </w:rPr>
            </w:pPr>
            <w:r w:rsidRPr="006C1437">
              <w:rPr>
                <w:lang w:eastAsia="zh-CN"/>
              </w:rPr>
              <w:t>7</w:t>
            </w:r>
          </w:p>
        </w:tc>
      </w:tr>
    </w:tbl>
    <w:p w:rsidR="007C6FC0" w:rsidRDefault="007C6FC0">
      <w:pPr>
        <w:rPr>
          <w:noProof/>
        </w:rPr>
      </w:pPr>
    </w:p>
    <w:p w:rsidR="00F76601" w:rsidRPr="006B5418" w:rsidRDefault="00F76601" w:rsidP="00F76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10BB" w:rsidRPr="006C1437" w:rsidRDefault="005710BB" w:rsidP="005710BB">
      <w:pPr>
        <w:pStyle w:val="Heading2"/>
        <w:rPr>
          <w:ins w:id="103" w:author="Frank 2019 Aug" w:date="2019-08-15T21:13:00Z"/>
          <w:lang w:eastAsia="zh-CN"/>
        </w:rPr>
      </w:pPr>
      <w:bookmarkStart w:id="104" w:name="_Toc11317835"/>
      <w:bookmarkStart w:id="105" w:name="_Hlk16860735"/>
      <w:bookmarkStart w:id="106" w:name="_Hlk16751010"/>
      <w:ins w:id="107" w:author="Frank 2019 Aug" w:date="2019-08-15T21:13:00Z">
        <w:r w:rsidRPr="006C1437">
          <w:t>8.</w:t>
        </w:r>
        <w:r>
          <w:t>xx</w:t>
        </w:r>
        <w:r w:rsidRPr="006C1437">
          <w:rPr>
            <w:lang w:eastAsia="zh-CN"/>
          </w:rPr>
          <w:tab/>
        </w:r>
        <w:bookmarkEnd w:id="104"/>
        <w:r w:rsidRPr="009C666E">
          <w:rPr>
            <w:lang w:eastAsia="zh-CN"/>
          </w:rPr>
          <w:t>PGW Indication Change</w:t>
        </w:r>
      </w:ins>
    </w:p>
    <w:p w:rsidR="005710BB" w:rsidRPr="006C1437" w:rsidRDefault="005710BB" w:rsidP="005710BB">
      <w:pPr>
        <w:rPr>
          <w:ins w:id="108" w:author="Frank 2019 Aug" w:date="2019-08-15T21:13:00Z"/>
        </w:rPr>
      </w:pPr>
      <w:ins w:id="109" w:author="Frank 2019 Aug" w:date="2019-08-15T21:13:00Z">
        <w:r w:rsidRPr="009C666E">
          <w:rPr>
            <w:lang w:eastAsia="zh-CN"/>
          </w:rPr>
          <w:t>PGW Indication Change</w:t>
        </w:r>
        <w:r w:rsidRPr="006C1437">
          <w:rPr>
            <w:lang w:eastAsia="zh-CN"/>
          </w:rPr>
          <w:t xml:space="preserve"> IE </w:t>
        </w:r>
        <w:r w:rsidRPr="006C1437">
          <w:t>is coded as depicted in Figure 8.</w:t>
        </w:r>
        <w:r w:rsidRPr="006C1437">
          <w:rPr>
            <w:lang w:eastAsia="zh-CN"/>
          </w:rPr>
          <w:t>98-1</w:t>
        </w:r>
        <w:r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10BB" w:rsidRPr="006C1437" w:rsidTr="0061198A">
        <w:trPr>
          <w:jc w:val="center"/>
          <w:ins w:id="110" w:author="Frank 2019 Aug" w:date="2019-08-15T21:13:00Z"/>
        </w:trPr>
        <w:tc>
          <w:tcPr>
            <w:tcW w:w="151" w:type="dxa"/>
            <w:tcBorders>
              <w:top w:val="single" w:sz="6" w:space="0" w:color="auto"/>
              <w:left w:val="single" w:sz="6" w:space="0" w:color="auto"/>
              <w:bottom w:val="nil"/>
            </w:tcBorders>
          </w:tcPr>
          <w:p w:rsidR="005710BB" w:rsidRPr="006C1437" w:rsidRDefault="005710BB" w:rsidP="0061198A">
            <w:pPr>
              <w:pStyle w:val="TAC"/>
              <w:rPr>
                <w:ins w:id="111" w:author="Frank 2019 Aug" w:date="2019-08-15T21:13:00Z"/>
              </w:rPr>
            </w:pPr>
          </w:p>
        </w:tc>
        <w:tc>
          <w:tcPr>
            <w:tcW w:w="1104" w:type="dxa"/>
          </w:tcPr>
          <w:p w:rsidR="005710BB" w:rsidRPr="006C1437" w:rsidRDefault="005710BB" w:rsidP="0061198A">
            <w:pPr>
              <w:pStyle w:val="TAH"/>
              <w:rPr>
                <w:ins w:id="112" w:author="Frank 2019 Aug" w:date="2019-08-15T21:13:00Z"/>
              </w:rPr>
            </w:pPr>
          </w:p>
        </w:tc>
        <w:tc>
          <w:tcPr>
            <w:tcW w:w="4703" w:type="dxa"/>
            <w:gridSpan w:val="8"/>
          </w:tcPr>
          <w:p w:rsidR="005710BB" w:rsidRPr="006C1437" w:rsidRDefault="005710BB" w:rsidP="0061198A">
            <w:pPr>
              <w:pStyle w:val="TAH"/>
              <w:rPr>
                <w:ins w:id="113" w:author="Frank 2019 Aug" w:date="2019-08-15T21:13:00Z"/>
              </w:rPr>
            </w:pPr>
            <w:ins w:id="114" w:author="Frank 2019 Aug" w:date="2019-08-15T21:13:00Z">
              <w:r w:rsidRPr="006C1437">
                <w:t>Bits</w:t>
              </w:r>
            </w:ins>
          </w:p>
        </w:tc>
        <w:tc>
          <w:tcPr>
            <w:tcW w:w="588" w:type="dxa"/>
          </w:tcPr>
          <w:p w:rsidR="005710BB" w:rsidRPr="006C1437" w:rsidRDefault="005710BB" w:rsidP="0061198A">
            <w:pPr>
              <w:pStyle w:val="TAC"/>
              <w:rPr>
                <w:ins w:id="115" w:author="Frank 2019 Aug" w:date="2019-08-15T21:13:00Z"/>
              </w:rPr>
            </w:pPr>
          </w:p>
        </w:tc>
      </w:tr>
      <w:tr w:rsidR="005710BB" w:rsidRPr="006C1437" w:rsidTr="0061198A">
        <w:trPr>
          <w:jc w:val="center"/>
          <w:ins w:id="116" w:author="Frank 2019 Aug" w:date="2019-08-15T21:13:00Z"/>
        </w:trPr>
        <w:tc>
          <w:tcPr>
            <w:tcW w:w="151" w:type="dxa"/>
            <w:tcBorders>
              <w:top w:val="nil"/>
              <w:left w:val="single" w:sz="6" w:space="0" w:color="auto"/>
            </w:tcBorders>
          </w:tcPr>
          <w:p w:rsidR="005710BB" w:rsidRPr="006C1437" w:rsidRDefault="005710BB" w:rsidP="0061198A">
            <w:pPr>
              <w:pStyle w:val="TAC"/>
              <w:rPr>
                <w:ins w:id="117" w:author="Frank 2019 Aug" w:date="2019-08-15T21:13:00Z"/>
              </w:rPr>
            </w:pPr>
          </w:p>
        </w:tc>
        <w:tc>
          <w:tcPr>
            <w:tcW w:w="1104" w:type="dxa"/>
          </w:tcPr>
          <w:p w:rsidR="005710BB" w:rsidRPr="006C1437" w:rsidRDefault="005710BB" w:rsidP="0061198A">
            <w:pPr>
              <w:pStyle w:val="TAH"/>
              <w:rPr>
                <w:ins w:id="118" w:author="Frank 2019 Aug" w:date="2019-08-15T21:13:00Z"/>
              </w:rPr>
            </w:pPr>
            <w:ins w:id="119" w:author="Frank 2019 Aug" w:date="2019-08-15T21:13:00Z">
              <w:r w:rsidRPr="006C1437">
                <w:t>Octets</w:t>
              </w:r>
            </w:ins>
          </w:p>
        </w:tc>
        <w:tc>
          <w:tcPr>
            <w:tcW w:w="587" w:type="dxa"/>
            <w:tcBorders>
              <w:bottom w:val="single" w:sz="4" w:space="0" w:color="auto"/>
            </w:tcBorders>
          </w:tcPr>
          <w:p w:rsidR="005710BB" w:rsidRPr="006C1437" w:rsidRDefault="005710BB" w:rsidP="0061198A">
            <w:pPr>
              <w:pStyle w:val="TAH"/>
              <w:rPr>
                <w:ins w:id="120" w:author="Frank 2019 Aug" w:date="2019-08-15T21:13:00Z"/>
              </w:rPr>
            </w:pPr>
            <w:ins w:id="121" w:author="Frank 2019 Aug" w:date="2019-08-15T21:13:00Z">
              <w:r w:rsidRPr="006C1437">
                <w:t>8</w:t>
              </w:r>
            </w:ins>
          </w:p>
        </w:tc>
        <w:tc>
          <w:tcPr>
            <w:tcW w:w="588" w:type="dxa"/>
            <w:tcBorders>
              <w:bottom w:val="single" w:sz="4" w:space="0" w:color="auto"/>
            </w:tcBorders>
          </w:tcPr>
          <w:p w:rsidR="005710BB" w:rsidRPr="006C1437" w:rsidRDefault="005710BB" w:rsidP="0061198A">
            <w:pPr>
              <w:pStyle w:val="TAH"/>
              <w:rPr>
                <w:ins w:id="122" w:author="Frank 2019 Aug" w:date="2019-08-15T21:13:00Z"/>
              </w:rPr>
            </w:pPr>
            <w:ins w:id="123" w:author="Frank 2019 Aug" w:date="2019-08-15T21:13:00Z">
              <w:r w:rsidRPr="006C1437">
                <w:t>7</w:t>
              </w:r>
            </w:ins>
          </w:p>
        </w:tc>
        <w:tc>
          <w:tcPr>
            <w:tcW w:w="588" w:type="dxa"/>
            <w:tcBorders>
              <w:bottom w:val="single" w:sz="4" w:space="0" w:color="auto"/>
            </w:tcBorders>
          </w:tcPr>
          <w:p w:rsidR="005710BB" w:rsidRPr="006C1437" w:rsidRDefault="005710BB" w:rsidP="0061198A">
            <w:pPr>
              <w:pStyle w:val="TAH"/>
              <w:rPr>
                <w:ins w:id="124" w:author="Frank 2019 Aug" w:date="2019-08-15T21:13:00Z"/>
              </w:rPr>
            </w:pPr>
            <w:ins w:id="125" w:author="Frank 2019 Aug" w:date="2019-08-15T21:13:00Z">
              <w:r w:rsidRPr="006C1437">
                <w:t>6</w:t>
              </w:r>
            </w:ins>
          </w:p>
        </w:tc>
        <w:tc>
          <w:tcPr>
            <w:tcW w:w="588" w:type="dxa"/>
            <w:tcBorders>
              <w:bottom w:val="single" w:sz="4" w:space="0" w:color="auto"/>
            </w:tcBorders>
          </w:tcPr>
          <w:p w:rsidR="005710BB" w:rsidRPr="006C1437" w:rsidRDefault="005710BB" w:rsidP="0061198A">
            <w:pPr>
              <w:pStyle w:val="TAH"/>
              <w:rPr>
                <w:ins w:id="126" w:author="Frank 2019 Aug" w:date="2019-08-15T21:13:00Z"/>
              </w:rPr>
            </w:pPr>
            <w:ins w:id="127" w:author="Frank 2019 Aug" w:date="2019-08-15T21:13:00Z">
              <w:r w:rsidRPr="006C1437">
                <w:t>5</w:t>
              </w:r>
            </w:ins>
          </w:p>
        </w:tc>
        <w:tc>
          <w:tcPr>
            <w:tcW w:w="588" w:type="dxa"/>
            <w:tcBorders>
              <w:bottom w:val="single" w:sz="4" w:space="0" w:color="auto"/>
            </w:tcBorders>
          </w:tcPr>
          <w:p w:rsidR="005710BB" w:rsidRPr="006C1437" w:rsidRDefault="005710BB" w:rsidP="0061198A">
            <w:pPr>
              <w:pStyle w:val="TAH"/>
              <w:rPr>
                <w:ins w:id="128" w:author="Frank 2019 Aug" w:date="2019-08-15T21:13:00Z"/>
              </w:rPr>
            </w:pPr>
            <w:ins w:id="129" w:author="Frank 2019 Aug" w:date="2019-08-15T21:13:00Z">
              <w:r w:rsidRPr="006C1437">
                <w:t>4</w:t>
              </w:r>
            </w:ins>
          </w:p>
        </w:tc>
        <w:tc>
          <w:tcPr>
            <w:tcW w:w="588" w:type="dxa"/>
            <w:tcBorders>
              <w:bottom w:val="single" w:sz="4" w:space="0" w:color="auto"/>
            </w:tcBorders>
          </w:tcPr>
          <w:p w:rsidR="005710BB" w:rsidRPr="006C1437" w:rsidRDefault="005710BB" w:rsidP="0061198A">
            <w:pPr>
              <w:pStyle w:val="TAH"/>
              <w:rPr>
                <w:ins w:id="130" w:author="Frank 2019 Aug" w:date="2019-08-15T21:13:00Z"/>
              </w:rPr>
            </w:pPr>
            <w:ins w:id="131" w:author="Frank 2019 Aug" w:date="2019-08-15T21:13:00Z">
              <w:r w:rsidRPr="006C1437">
                <w:t>3</w:t>
              </w:r>
            </w:ins>
          </w:p>
        </w:tc>
        <w:tc>
          <w:tcPr>
            <w:tcW w:w="588" w:type="dxa"/>
            <w:tcBorders>
              <w:bottom w:val="single" w:sz="4" w:space="0" w:color="auto"/>
            </w:tcBorders>
          </w:tcPr>
          <w:p w:rsidR="005710BB" w:rsidRPr="006C1437" w:rsidRDefault="005710BB" w:rsidP="0061198A">
            <w:pPr>
              <w:pStyle w:val="TAH"/>
              <w:rPr>
                <w:ins w:id="132" w:author="Frank 2019 Aug" w:date="2019-08-15T21:13:00Z"/>
              </w:rPr>
            </w:pPr>
            <w:ins w:id="133" w:author="Frank 2019 Aug" w:date="2019-08-15T21:13:00Z">
              <w:r w:rsidRPr="006C1437">
                <w:t>2</w:t>
              </w:r>
            </w:ins>
          </w:p>
        </w:tc>
        <w:tc>
          <w:tcPr>
            <w:tcW w:w="588" w:type="dxa"/>
            <w:tcBorders>
              <w:bottom w:val="single" w:sz="4" w:space="0" w:color="auto"/>
            </w:tcBorders>
          </w:tcPr>
          <w:p w:rsidR="005710BB" w:rsidRPr="006C1437" w:rsidRDefault="005710BB" w:rsidP="0061198A">
            <w:pPr>
              <w:pStyle w:val="TAH"/>
              <w:rPr>
                <w:ins w:id="134" w:author="Frank 2019 Aug" w:date="2019-08-15T21:13:00Z"/>
              </w:rPr>
            </w:pPr>
            <w:ins w:id="135" w:author="Frank 2019 Aug" w:date="2019-08-15T21:13:00Z">
              <w:r w:rsidRPr="006C1437">
                <w:t>1</w:t>
              </w:r>
            </w:ins>
          </w:p>
        </w:tc>
        <w:tc>
          <w:tcPr>
            <w:tcW w:w="588" w:type="dxa"/>
          </w:tcPr>
          <w:p w:rsidR="005710BB" w:rsidRPr="006C1437" w:rsidRDefault="005710BB" w:rsidP="0061198A">
            <w:pPr>
              <w:pStyle w:val="TAC"/>
              <w:rPr>
                <w:ins w:id="136" w:author="Frank 2019 Aug" w:date="2019-08-15T21:13:00Z"/>
              </w:rPr>
            </w:pPr>
          </w:p>
        </w:tc>
      </w:tr>
      <w:tr w:rsidR="005710BB" w:rsidRPr="006C1437" w:rsidTr="0061198A">
        <w:trPr>
          <w:jc w:val="center"/>
          <w:ins w:id="137" w:author="Frank 2019 Aug" w:date="2019-08-15T21:13:00Z"/>
        </w:trPr>
        <w:tc>
          <w:tcPr>
            <w:tcW w:w="151" w:type="dxa"/>
            <w:tcBorders>
              <w:top w:val="nil"/>
              <w:left w:val="single" w:sz="6" w:space="0" w:color="auto"/>
            </w:tcBorders>
          </w:tcPr>
          <w:p w:rsidR="005710BB" w:rsidRPr="006C1437" w:rsidRDefault="005710BB" w:rsidP="0061198A">
            <w:pPr>
              <w:pStyle w:val="TAC"/>
              <w:rPr>
                <w:ins w:id="138" w:author="Frank 2019 Aug" w:date="2019-08-15T21:13:00Z"/>
              </w:rPr>
            </w:pPr>
          </w:p>
        </w:tc>
        <w:tc>
          <w:tcPr>
            <w:tcW w:w="1104" w:type="dxa"/>
            <w:tcBorders>
              <w:right w:val="single" w:sz="4" w:space="0" w:color="auto"/>
            </w:tcBorders>
          </w:tcPr>
          <w:p w:rsidR="005710BB" w:rsidRPr="006C1437" w:rsidRDefault="005710BB" w:rsidP="0061198A">
            <w:pPr>
              <w:pStyle w:val="TAC"/>
              <w:rPr>
                <w:ins w:id="139" w:author="Frank 2019 Aug" w:date="2019-08-15T21:13:00Z"/>
              </w:rPr>
            </w:pPr>
            <w:ins w:id="140" w:author="Frank 2019 Aug" w:date="2019-08-15T21:13: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rsidR="005710BB" w:rsidRPr="006C1437" w:rsidRDefault="005710BB" w:rsidP="0061198A">
            <w:pPr>
              <w:pStyle w:val="TAC"/>
              <w:rPr>
                <w:ins w:id="141" w:author="Frank 2019 Aug" w:date="2019-08-15T21:13:00Z"/>
              </w:rPr>
            </w:pPr>
            <w:ins w:id="142" w:author="Frank 2019 Aug" w:date="2019-08-15T21:13:00Z">
              <w:r w:rsidRPr="006C1437">
                <w:t>Type</w:t>
              </w:r>
              <w:r>
                <w:t xml:space="preserve"> </w:t>
              </w:r>
              <w:r w:rsidRPr="006C1437">
                <w:t>=</w:t>
              </w:r>
              <w:r>
                <w:t xml:space="preserve"> </w:t>
              </w:r>
              <w:proofErr w:type="spellStart"/>
              <w:r>
                <w:t>aaa</w:t>
              </w:r>
              <w:proofErr w:type="spellEnd"/>
              <w:r>
                <w:t xml:space="preserve"> </w:t>
              </w:r>
              <w:r w:rsidRPr="006C1437">
                <w:t>(decimal)</w:t>
              </w:r>
            </w:ins>
          </w:p>
        </w:tc>
        <w:tc>
          <w:tcPr>
            <w:tcW w:w="588" w:type="dxa"/>
            <w:tcBorders>
              <w:left w:val="single" w:sz="4" w:space="0" w:color="auto"/>
            </w:tcBorders>
          </w:tcPr>
          <w:p w:rsidR="005710BB" w:rsidRPr="006C1437" w:rsidRDefault="005710BB" w:rsidP="0061198A">
            <w:pPr>
              <w:pStyle w:val="TAC"/>
              <w:rPr>
                <w:ins w:id="143" w:author="Frank 2019 Aug" w:date="2019-08-15T21:13:00Z"/>
              </w:rPr>
            </w:pPr>
          </w:p>
        </w:tc>
      </w:tr>
      <w:tr w:rsidR="005710BB" w:rsidRPr="006C1437" w:rsidTr="0061198A">
        <w:trPr>
          <w:jc w:val="center"/>
          <w:ins w:id="144" w:author="Frank 2019 Aug" w:date="2019-08-15T21:13:00Z"/>
        </w:trPr>
        <w:tc>
          <w:tcPr>
            <w:tcW w:w="151" w:type="dxa"/>
            <w:tcBorders>
              <w:top w:val="nil"/>
              <w:left w:val="single" w:sz="6" w:space="0" w:color="auto"/>
            </w:tcBorders>
          </w:tcPr>
          <w:p w:rsidR="005710BB" w:rsidRPr="006C1437" w:rsidRDefault="005710BB" w:rsidP="0061198A">
            <w:pPr>
              <w:pStyle w:val="TAC"/>
              <w:rPr>
                <w:ins w:id="145" w:author="Frank 2019 Aug" w:date="2019-08-15T21:13:00Z"/>
              </w:rPr>
            </w:pPr>
          </w:p>
        </w:tc>
        <w:tc>
          <w:tcPr>
            <w:tcW w:w="1104" w:type="dxa"/>
            <w:tcBorders>
              <w:right w:val="single" w:sz="4" w:space="0" w:color="auto"/>
            </w:tcBorders>
          </w:tcPr>
          <w:p w:rsidR="005710BB" w:rsidRPr="006C1437" w:rsidRDefault="005710BB" w:rsidP="0061198A">
            <w:pPr>
              <w:pStyle w:val="TAC"/>
              <w:rPr>
                <w:ins w:id="146" w:author="Frank 2019 Aug" w:date="2019-08-15T21:13:00Z"/>
              </w:rPr>
            </w:pPr>
            <w:ins w:id="147" w:author="Frank 2019 Aug" w:date="2019-08-15T21:13: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rsidR="005710BB" w:rsidRPr="006C1437" w:rsidRDefault="005710BB" w:rsidP="0061198A">
            <w:pPr>
              <w:pStyle w:val="TAC"/>
              <w:rPr>
                <w:ins w:id="148" w:author="Frank 2019 Aug" w:date="2019-08-15T21:13:00Z"/>
              </w:rPr>
            </w:pPr>
            <w:ins w:id="149" w:author="Frank 2019 Aug" w:date="2019-08-15T21:13:00Z">
              <w:r w:rsidRPr="006C1437">
                <w:t>Length</w:t>
              </w:r>
              <w:r>
                <w:t xml:space="preserve"> </w:t>
              </w:r>
              <w:r w:rsidRPr="006C1437">
                <w:t>=</w:t>
              </w:r>
              <w:r>
                <w:t xml:space="preserve"> </w:t>
              </w:r>
              <w:r w:rsidRPr="006C1437">
                <w:t>n</w:t>
              </w:r>
            </w:ins>
          </w:p>
        </w:tc>
        <w:tc>
          <w:tcPr>
            <w:tcW w:w="588" w:type="dxa"/>
            <w:tcBorders>
              <w:left w:val="single" w:sz="4" w:space="0" w:color="auto"/>
            </w:tcBorders>
          </w:tcPr>
          <w:p w:rsidR="005710BB" w:rsidRPr="006C1437" w:rsidRDefault="005710BB" w:rsidP="0061198A">
            <w:pPr>
              <w:pStyle w:val="TAC"/>
              <w:rPr>
                <w:ins w:id="150" w:author="Frank 2019 Aug" w:date="2019-08-15T21:13:00Z"/>
              </w:rPr>
            </w:pPr>
          </w:p>
        </w:tc>
      </w:tr>
      <w:tr w:rsidR="005710BB" w:rsidRPr="006C1437" w:rsidTr="0061198A">
        <w:trPr>
          <w:jc w:val="center"/>
          <w:ins w:id="151" w:author="Frank 2019 Aug" w:date="2019-08-15T21:13:00Z"/>
        </w:trPr>
        <w:tc>
          <w:tcPr>
            <w:tcW w:w="151" w:type="dxa"/>
            <w:tcBorders>
              <w:top w:val="nil"/>
              <w:left w:val="single" w:sz="6" w:space="0" w:color="auto"/>
              <w:bottom w:val="nil"/>
            </w:tcBorders>
          </w:tcPr>
          <w:p w:rsidR="005710BB" w:rsidRPr="006C1437" w:rsidRDefault="005710BB" w:rsidP="0061198A">
            <w:pPr>
              <w:pStyle w:val="TAC"/>
              <w:rPr>
                <w:ins w:id="152" w:author="Frank 2019 Aug" w:date="2019-08-15T21:13:00Z"/>
              </w:rPr>
            </w:pPr>
          </w:p>
        </w:tc>
        <w:tc>
          <w:tcPr>
            <w:tcW w:w="1104" w:type="dxa"/>
            <w:tcBorders>
              <w:bottom w:val="nil"/>
              <w:right w:val="single" w:sz="4" w:space="0" w:color="auto"/>
            </w:tcBorders>
          </w:tcPr>
          <w:p w:rsidR="005710BB" w:rsidRPr="006C1437" w:rsidRDefault="005710BB" w:rsidP="0061198A">
            <w:pPr>
              <w:pStyle w:val="TAC"/>
              <w:rPr>
                <w:ins w:id="153" w:author="Frank 2019 Aug" w:date="2019-08-15T21:13:00Z"/>
              </w:rPr>
            </w:pPr>
            <w:ins w:id="154" w:author="Frank 2019 Aug" w:date="2019-08-15T21:13: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rsidR="005710BB" w:rsidRPr="006C1437" w:rsidRDefault="005710BB" w:rsidP="0061198A">
            <w:pPr>
              <w:pStyle w:val="TAC"/>
              <w:rPr>
                <w:ins w:id="155" w:author="Frank 2019 Aug" w:date="2019-08-15T21:13:00Z"/>
                <w:lang w:eastAsia="zh-CN"/>
              </w:rPr>
            </w:pPr>
            <w:ins w:id="156" w:author="Frank 2019 Aug" w:date="2019-08-15T21:13: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rsidR="005710BB" w:rsidRPr="006C1437" w:rsidRDefault="005710BB" w:rsidP="0061198A">
            <w:pPr>
              <w:pStyle w:val="TAC"/>
              <w:rPr>
                <w:ins w:id="157" w:author="Frank 2019 Aug" w:date="2019-08-15T21:13:00Z"/>
              </w:rPr>
            </w:pPr>
            <w:ins w:id="158" w:author="Frank 2019 Aug" w:date="2019-08-15T21:13:00Z">
              <w:r w:rsidRPr="006C1437">
                <w:rPr>
                  <w:lang w:eastAsia="zh-CN"/>
                </w:rPr>
                <w:t>Instance</w:t>
              </w:r>
            </w:ins>
          </w:p>
        </w:tc>
        <w:tc>
          <w:tcPr>
            <w:tcW w:w="588" w:type="dxa"/>
            <w:tcBorders>
              <w:left w:val="single" w:sz="4" w:space="0" w:color="auto"/>
              <w:bottom w:val="nil"/>
            </w:tcBorders>
          </w:tcPr>
          <w:p w:rsidR="005710BB" w:rsidRPr="006C1437" w:rsidRDefault="005710BB" w:rsidP="0061198A">
            <w:pPr>
              <w:pStyle w:val="TAC"/>
              <w:rPr>
                <w:ins w:id="159" w:author="Frank 2019 Aug" w:date="2019-08-15T21:13:00Z"/>
              </w:rPr>
            </w:pPr>
          </w:p>
        </w:tc>
      </w:tr>
      <w:tr w:rsidR="005710BB" w:rsidRPr="006C1437" w:rsidTr="0061198A">
        <w:trPr>
          <w:jc w:val="center"/>
          <w:ins w:id="160" w:author="Frank 2019 Aug" w:date="2019-08-15T21:13:00Z"/>
        </w:trPr>
        <w:tc>
          <w:tcPr>
            <w:tcW w:w="151" w:type="dxa"/>
            <w:tcBorders>
              <w:top w:val="nil"/>
              <w:left w:val="single" w:sz="6" w:space="0" w:color="auto"/>
              <w:bottom w:val="nil"/>
            </w:tcBorders>
          </w:tcPr>
          <w:p w:rsidR="005710BB" w:rsidRPr="006C1437" w:rsidRDefault="005710BB" w:rsidP="0061198A">
            <w:pPr>
              <w:pStyle w:val="TAC"/>
              <w:rPr>
                <w:ins w:id="161" w:author="Frank 2019 Aug" w:date="2019-08-15T21:13:00Z"/>
              </w:rPr>
            </w:pPr>
          </w:p>
        </w:tc>
        <w:tc>
          <w:tcPr>
            <w:tcW w:w="1104" w:type="dxa"/>
            <w:tcBorders>
              <w:bottom w:val="nil"/>
              <w:right w:val="single" w:sz="4" w:space="0" w:color="auto"/>
            </w:tcBorders>
          </w:tcPr>
          <w:p w:rsidR="005710BB" w:rsidRPr="006C1437" w:rsidRDefault="005710BB" w:rsidP="0061198A">
            <w:pPr>
              <w:pStyle w:val="TAC"/>
              <w:rPr>
                <w:ins w:id="162" w:author="Frank 2019 Aug" w:date="2019-08-15T21:13:00Z"/>
              </w:rPr>
            </w:pPr>
            <w:ins w:id="163" w:author="Frank 2019 Aug" w:date="2019-08-15T21:13:00Z">
              <w:r>
                <w:t>5</w:t>
              </w:r>
            </w:ins>
          </w:p>
        </w:tc>
        <w:tc>
          <w:tcPr>
            <w:tcW w:w="3527" w:type="dxa"/>
            <w:gridSpan w:val="6"/>
            <w:tcBorders>
              <w:top w:val="single" w:sz="4" w:space="0" w:color="auto"/>
              <w:left w:val="single" w:sz="4" w:space="0" w:color="auto"/>
              <w:bottom w:val="single" w:sz="4" w:space="0" w:color="auto"/>
              <w:right w:val="single" w:sz="4" w:space="0" w:color="auto"/>
            </w:tcBorders>
          </w:tcPr>
          <w:p w:rsidR="005710BB" w:rsidRPr="006C1437" w:rsidRDefault="005710BB" w:rsidP="0061198A">
            <w:pPr>
              <w:pStyle w:val="TAC"/>
              <w:rPr>
                <w:ins w:id="164" w:author="Frank 2019 Aug" w:date="2019-08-15T21:13:00Z"/>
                <w:lang w:eastAsia="zh-CN"/>
              </w:rPr>
            </w:pPr>
          </w:p>
        </w:tc>
        <w:tc>
          <w:tcPr>
            <w:tcW w:w="588" w:type="dxa"/>
            <w:tcBorders>
              <w:top w:val="single" w:sz="4" w:space="0" w:color="auto"/>
              <w:left w:val="single" w:sz="4" w:space="0" w:color="auto"/>
              <w:bottom w:val="single" w:sz="4" w:space="0" w:color="auto"/>
              <w:right w:val="single" w:sz="4" w:space="0" w:color="auto"/>
            </w:tcBorders>
          </w:tcPr>
          <w:p w:rsidR="005710BB" w:rsidRPr="006C1437" w:rsidRDefault="001744A2" w:rsidP="0061198A">
            <w:pPr>
              <w:pStyle w:val="TAC"/>
              <w:rPr>
                <w:ins w:id="165" w:author="Frank 2019 Aug" w:date="2019-08-15T21:13:00Z"/>
                <w:lang w:eastAsia="zh-CN"/>
              </w:rPr>
            </w:pPr>
            <w:ins w:id="166" w:author="Frank 2019 Aug" w:date="2019-08-16T14:09:00Z">
              <w:r>
                <w:t>C</w:t>
              </w:r>
            </w:ins>
            <w:ins w:id="167" w:author="Frank 2019 Aug" w:date="2019-08-15T21:13:00Z">
              <w:r w:rsidR="005710BB" w:rsidRPr="009272D2">
                <w:t>5GSNN26</w:t>
              </w:r>
            </w:ins>
          </w:p>
        </w:tc>
        <w:tc>
          <w:tcPr>
            <w:tcW w:w="588" w:type="dxa"/>
            <w:tcBorders>
              <w:top w:val="single" w:sz="4" w:space="0" w:color="auto"/>
              <w:left w:val="single" w:sz="4" w:space="0" w:color="auto"/>
              <w:bottom w:val="single" w:sz="4" w:space="0" w:color="auto"/>
              <w:right w:val="single" w:sz="4" w:space="0" w:color="auto"/>
            </w:tcBorders>
          </w:tcPr>
          <w:p w:rsidR="005710BB" w:rsidRPr="006C1437" w:rsidRDefault="001744A2" w:rsidP="0061198A">
            <w:pPr>
              <w:pStyle w:val="TAC"/>
              <w:rPr>
                <w:ins w:id="168" w:author="Frank 2019 Aug" w:date="2019-08-15T21:13:00Z"/>
                <w:lang w:eastAsia="zh-CN"/>
              </w:rPr>
            </w:pPr>
            <w:ins w:id="169" w:author="Frank 2019 Aug" w:date="2019-08-16T14:09:00Z">
              <w:r>
                <w:rPr>
                  <w:lang w:eastAsia="zh-CN"/>
                </w:rPr>
                <w:t>C</w:t>
              </w:r>
            </w:ins>
            <w:ins w:id="170" w:author="Frank 2019 Aug" w:date="2019-08-15T21:13:00Z">
              <w:r w:rsidR="005710BB">
                <w:rPr>
                  <w:lang w:eastAsia="zh-CN"/>
                </w:rPr>
                <w:t>5GSIWKI</w:t>
              </w:r>
            </w:ins>
          </w:p>
        </w:tc>
        <w:tc>
          <w:tcPr>
            <w:tcW w:w="588" w:type="dxa"/>
            <w:tcBorders>
              <w:left w:val="single" w:sz="4" w:space="0" w:color="auto"/>
              <w:bottom w:val="nil"/>
            </w:tcBorders>
          </w:tcPr>
          <w:p w:rsidR="005710BB" w:rsidRPr="006C1437" w:rsidRDefault="005710BB" w:rsidP="0061198A">
            <w:pPr>
              <w:pStyle w:val="TAC"/>
              <w:rPr>
                <w:ins w:id="171" w:author="Frank 2019 Aug" w:date="2019-08-15T21:13:00Z"/>
              </w:rPr>
            </w:pPr>
          </w:p>
        </w:tc>
      </w:tr>
      <w:tr w:rsidR="005710BB" w:rsidRPr="006C1437" w:rsidTr="0061198A">
        <w:trPr>
          <w:jc w:val="center"/>
          <w:ins w:id="172" w:author="Frank 2019 Aug" w:date="2019-08-15T21:13:00Z"/>
        </w:trPr>
        <w:tc>
          <w:tcPr>
            <w:tcW w:w="151" w:type="dxa"/>
            <w:tcBorders>
              <w:top w:val="nil"/>
              <w:left w:val="single" w:sz="6" w:space="0" w:color="auto"/>
              <w:bottom w:val="single" w:sz="4" w:space="0" w:color="auto"/>
            </w:tcBorders>
          </w:tcPr>
          <w:p w:rsidR="005710BB" w:rsidRPr="006C1437" w:rsidRDefault="005710BB" w:rsidP="0061198A">
            <w:pPr>
              <w:pStyle w:val="TAC"/>
              <w:rPr>
                <w:ins w:id="173" w:author="Frank 2019 Aug" w:date="2019-08-15T21:13:00Z"/>
              </w:rPr>
            </w:pPr>
          </w:p>
        </w:tc>
        <w:tc>
          <w:tcPr>
            <w:tcW w:w="1104" w:type="dxa"/>
            <w:tcBorders>
              <w:bottom w:val="single" w:sz="4" w:space="0" w:color="auto"/>
              <w:right w:val="single" w:sz="4" w:space="0" w:color="auto"/>
            </w:tcBorders>
          </w:tcPr>
          <w:p w:rsidR="005710BB" w:rsidRPr="006C1437" w:rsidRDefault="005710BB" w:rsidP="0061198A">
            <w:pPr>
              <w:pStyle w:val="TAC"/>
              <w:rPr>
                <w:ins w:id="174" w:author="Frank 2019 Aug" w:date="2019-08-15T21:13:00Z"/>
              </w:rPr>
            </w:pPr>
            <w:ins w:id="175" w:author="Frank 2019 Aug" w:date="2019-08-15T21:13:00Z">
              <w:r w:rsidRPr="006C1437">
                <w:rPr>
                  <w:lang w:eastAsia="zh-CN"/>
                </w:rPr>
                <w:t>6</w:t>
              </w:r>
              <w:r>
                <w:t xml:space="preserve"> </w:t>
              </w:r>
              <w:r w:rsidRPr="006C1437">
                <w:t>to</w:t>
              </w:r>
              <w:r>
                <w:t xml:space="preserve"> </w:t>
              </w:r>
              <w:r w:rsidRPr="006C1437">
                <w:t>(n+4)</w:t>
              </w:r>
            </w:ins>
          </w:p>
        </w:tc>
        <w:tc>
          <w:tcPr>
            <w:tcW w:w="4703" w:type="dxa"/>
            <w:gridSpan w:val="8"/>
            <w:tcBorders>
              <w:top w:val="single" w:sz="4" w:space="0" w:color="auto"/>
              <w:left w:val="single" w:sz="4" w:space="0" w:color="auto"/>
              <w:bottom w:val="single" w:sz="4" w:space="0" w:color="auto"/>
              <w:right w:val="single" w:sz="4" w:space="0" w:color="auto"/>
            </w:tcBorders>
          </w:tcPr>
          <w:p w:rsidR="005710BB" w:rsidRPr="006C1437" w:rsidRDefault="005710BB" w:rsidP="0061198A">
            <w:pPr>
              <w:pStyle w:val="TAC"/>
              <w:rPr>
                <w:ins w:id="176" w:author="Frank 2019 Aug" w:date="2019-08-15T21:13:00Z"/>
                <w:lang w:eastAsia="zh-CN"/>
              </w:rPr>
            </w:pPr>
            <w:ins w:id="177" w:author="Frank 2019 Aug" w:date="2019-08-15T21:13: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rsidR="005710BB" w:rsidRPr="006C1437" w:rsidRDefault="005710BB" w:rsidP="0061198A">
            <w:pPr>
              <w:pStyle w:val="TAC"/>
              <w:rPr>
                <w:ins w:id="178" w:author="Frank 2019 Aug" w:date="2019-08-15T21:13:00Z"/>
              </w:rPr>
            </w:pPr>
          </w:p>
        </w:tc>
      </w:tr>
    </w:tbl>
    <w:p w:rsidR="005710BB" w:rsidRPr="006C1437" w:rsidRDefault="005710BB" w:rsidP="005710BB">
      <w:pPr>
        <w:pStyle w:val="TF"/>
        <w:spacing w:before="120"/>
        <w:rPr>
          <w:ins w:id="179" w:author="Frank 2019 Aug" w:date="2019-08-15T21:13:00Z"/>
          <w:lang w:eastAsia="zh-CN"/>
        </w:rPr>
      </w:pPr>
      <w:ins w:id="180" w:author="Frank 2019 Aug" w:date="2019-08-15T21:13:00Z">
        <w:r w:rsidRPr="006C1437">
          <w:t>Figure 8.</w:t>
        </w:r>
        <w:r>
          <w:t>xx</w:t>
        </w:r>
        <w:r w:rsidRPr="006C1437">
          <w:rPr>
            <w:lang w:eastAsia="zh-CN"/>
          </w:rPr>
          <w:t>-1</w:t>
        </w:r>
        <w:r w:rsidRPr="006C1437">
          <w:t xml:space="preserve">: </w:t>
        </w:r>
        <w:r>
          <w:rPr>
            <w:lang w:eastAsia="zh-CN"/>
          </w:rPr>
          <w:t>PGW Indication</w:t>
        </w:r>
      </w:ins>
      <w:ins w:id="181" w:author="Frank 2019 Aug" w:date="2019-08-15T21:14:00Z">
        <w:r>
          <w:rPr>
            <w:lang w:eastAsia="zh-CN"/>
          </w:rPr>
          <w:t xml:space="preserve"> </w:t>
        </w:r>
        <w:r w:rsidRPr="009C666E">
          <w:rPr>
            <w:lang w:eastAsia="zh-CN"/>
          </w:rPr>
          <w:t>Change</w:t>
        </w:r>
      </w:ins>
    </w:p>
    <w:p w:rsidR="005710BB" w:rsidRDefault="005710BB" w:rsidP="005710BB">
      <w:pPr>
        <w:rPr>
          <w:ins w:id="182" w:author="Frank 2019 Aug" w:date="2019-08-16T14:13:00Z"/>
        </w:rPr>
      </w:pPr>
      <w:ins w:id="183" w:author="Frank 2019 Aug" w:date="2019-08-15T21:13:00Z">
        <w:r w:rsidRPr="006C1437">
          <w:t xml:space="preserve">For each message the applicable flags of the </w:t>
        </w:r>
        <w:r>
          <w:rPr>
            <w:lang w:eastAsia="zh-CN"/>
          </w:rPr>
          <w:t>PGW Indication</w:t>
        </w:r>
      </w:ins>
      <w:ins w:id="184" w:author="Frank 2019 Aug" w:date="2019-08-16T14:44:00Z">
        <w:r w:rsidR="00680F75">
          <w:rPr>
            <w:lang w:eastAsia="zh-CN"/>
          </w:rPr>
          <w:t xml:space="preserve"> Change</w:t>
        </w:r>
      </w:ins>
      <w:ins w:id="185" w:author="Frank 2019 Aug" w:date="2019-08-15T21:13:00Z">
        <w:r w:rsidRPr="006C1437">
          <w:rPr>
            <w:lang w:eastAsia="zh-CN"/>
          </w:rPr>
          <w:t xml:space="preserve"> </w:t>
        </w:r>
        <w:r w:rsidRPr="006C1437">
          <w:t xml:space="preserve">IE shall be clearly specified in the individual message sub clause. The remaining flags of the </w:t>
        </w:r>
        <w:r>
          <w:rPr>
            <w:lang w:eastAsia="zh-CN"/>
          </w:rPr>
          <w:t>PGW Indication</w:t>
        </w:r>
      </w:ins>
      <w:ins w:id="186" w:author="Frank 2019 Aug" w:date="2019-08-16T14:44:00Z">
        <w:r w:rsidR="00680F75">
          <w:rPr>
            <w:lang w:eastAsia="zh-CN"/>
          </w:rPr>
          <w:t xml:space="preserve"> Change</w:t>
        </w:r>
      </w:ins>
      <w:ins w:id="187" w:author="Frank 2019 Aug" w:date="2019-08-15T21:13:00Z">
        <w:r w:rsidRPr="006C1437">
          <w:rPr>
            <w:lang w:eastAsia="zh-CN"/>
          </w:rPr>
          <w:t xml:space="preserve"> </w:t>
        </w:r>
        <w:r w:rsidRPr="006C1437">
          <w:t>IE not so indicated shall be discarded by the receiver.</w:t>
        </w:r>
      </w:ins>
    </w:p>
    <w:p w:rsidR="001744A2" w:rsidRPr="006C1437" w:rsidRDefault="009873C1" w:rsidP="005710BB">
      <w:pPr>
        <w:rPr>
          <w:ins w:id="188" w:author="Frank 2019 Aug" w:date="2019-08-15T21:13:00Z"/>
        </w:rPr>
      </w:pPr>
      <w:ins w:id="189" w:author="Frank 2019 Aug" w:date="2019-08-16T14:43:00Z">
        <w:r w:rsidRPr="006C1437">
          <w:t xml:space="preserve">The receiver shall consider the value of the applicable flags as "0", if the </w:t>
        </w:r>
        <w:r>
          <w:rPr>
            <w:lang w:eastAsia="zh-CN"/>
          </w:rPr>
          <w:t>PGW Indication</w:t>
        </w:r>
      </w:ins>
      <w:ins w:id="190" w:author="Frank 2019 Aug" w:date="2019-08-16T14:44:00Z">
        <w:r w:rsidR="00001881">
          <w:rPr>
            <w:lang w:eastAsia="zh-CN"/>
          </w:rPr>
          <w:t xml:space="preserve"> Change</w:t>
        </w:r>
      </w:ins>
      <w:ins w:id="191" w:author="Frank 2019 Aug" w:date="2019-08-16T14:43:00Z">
        <w:r w:rsidRPr="006C1437">
          <w:rPr>
            <w:lang w:eastAsia="zh-CN"/>
          </w:rPr>
          <w:t xml:space="preserve"> </w:t>
        </w:r>
        <w:r w:rsidRPr="006C1437">
          <w:t>IE is applicable for the message but not included in the message by the sender.</w:t>
        </w:r>
      </w:ins>
    </w:p>
    <w:p w:rsidR="005710BB" w:rsidRPr="006C1437" w:rsidRDefault="005710BB" w:rsidP="005710BB">
      <w:pPr>
        <w:rPr>
          <w:ins w:id="192" w:author="Frank 2019 Aug" w:date="2019-08-15T21:13:00Z"/>
        </w:rPr>
      </w:pPr>
      <w:ins w:id="193" w:author="Frank 2019 Aug" w:date="2019-08-15T21:13:00Z">
        <w:r w:rsidRPr="006C1437">
          <w:lastRenderedPageBreak/>
          <w:t xml:space="preserve">The following </w:t>
        </w:r>
        <w:r w:rsidRPr="006C1437">
          <w:rPr>
            <w:lang w:eastAsia="zh-CN"/>
          </w:rPr>
          <w:t>bit</w:t>
        </w:r>
        <w:r w:rsidRPr="006C1437">
          <w:t xml:space="preserve">s within Octet </w:t>
        </w:r>
        <w:r>
          <w:t>5</w:t>
        </w:r>
        <w:r w:rsidRPr="006C1437">
          <w:rPr>
            <w:lang w:eastAsia="zh-CN"/>
          </w:rPr>
          <w:t xml:space="preserve"> shall indicate</w:t>
        </w:r>
        <w:r w:rsidRPr="006C1437">
          <w:t>:</w:t>
        </w:r>
      </w:ins>
    </w:p>
    <w:p w:rsidR="005710BB" w:rsidRPr="006C1437" w:rsidRDefault="005710BB" w:rsidP="005710BB">
      <w:pPr>
        <w:pStyle w:val="B1"/>
        <w:rPr>
          <w:ins w:id="194" w:author="Frank 2019 Aug" w:date="2019-08-15T21:13:00Z"/>
          <w:lang w:eastAsia="zh-CN"/>
        </w:rPr>
      </w:pPr>
      <w:ins w:id="195" w:author="Frank 2019 Aug" w:date="2019-08-15T21:13:00Z">
        <w:r w:rsidRPr="006C1437">
          <w:t>-</w:t>
        </w:r>
        <w:r w:rsidRPr="006C1437">
          <w:tab/>
          <w:t>Bit 8</w:t>
        </w:r>
        <w:r w:rsidRPr="006C1437">
          <w:rPr>
            <w:rFonts w:hint="eastAsia"/>
            <w:lang w:eastAsia="zh-CN"/>
          </w:rPr>
          <w:t xml:space="preserve"> to </w:t>
        </w:r>
        <w:r w:rsidRPr="006C1437">
          <w:rPr>
            <w:lang w:eastAsia="zh-CN"/>
          </w:rPr>
          <w:t xml:space="preserve">3 </w:t>
        </w:r>
        <w:r w:rsidRPr="006C1437">
          <w:t xml:space="preserve">– </w:t>
        </w:r>
        <w:r w:rsidRPr="006C1437">
          <w:rPr>
            <w:lang w:eastAsia="zh-CN"/>
          </w:rPr>
          <w:t>Spare, for future use and set to zero.</w:t>
        </w:r>
      </w:ins>
    </w:p>
    <w:p w:rsidR="005710BB" w:rsidRPr="006C1437" w:rsidRDefault="005710BB" w:rsidP="005710BB">
      <w:pPr>
        <w:pStyle w:val="B1"/>
        <w:rPr>
          <w:ins w:id="196" w:author="Frank 2019 Aug" w:date="2019-08-15T21:13:00Z"/>
        </w:rPr>
      </w:pPr>
      <w:ins w:id="197" w:author="Frank 2019 Aug" w:date="2019-08-15T21:13:00Z">
        <w:r w:rsidRPr="006C1437">
          <w:t>-</w:t>
        </w:r>
        <w:r w:rsidRPr="006C1437">
          <w:tab/>
          <w:t xml:space="preserve">Bit 2 – </w:t>
        </w:r>
      </w:ins>
      <w:ins w:id="198" w:author="Frank 2019 Aug" w:date="2019-08-16T14:10:00Z">
        <w:r w:rsidR="001744A2">
          <w:t>C</w:t>
        </w:r>
      </w:ins>
      <w:ins w:id="199" w:author="Frank 2019 Aug" w:date="2019-08-15T21:13:00Z">
        <w:r w:rsidRPr="009272D2">
          <w:t>5GSNN26 (</w:t>
        </w:r>
      </w:ins>
      <w:ins w:id="200" w:author="Frank 2019 Aug" w:date="2019-08-16T14:10:00Z">
        <w:r w:rsidR="001744A2">
          <w:t>Change</w:t>
        </w:r>
      </w:ins>
      <w:ins w:id="201" w:author="Frank 2019 Aug" w:date="2019-08-15T21:13:00Z">
        <w:r>
          <w:t xml:space="preserve"> of </w:t>
        </w:r>
        <w:r w:rsidRPr="009272D2">
          <w:t xml:space="preserve">5GS Interworking without N26 Indication): </w:t>
        </w:r>
        <w:r>
          <w:t xml:space="preserve">if it is set to 1, it indicates that </w:t>
        </w:r>
      </w:ins>
      <w:ins w:id="202" w:author="Frank 2019 Aug" w:date="2019-08-16T14:11:00Z">
        <w:r w:rsidR="001744A2">
          <w:t xml:space="preserve">value of </w:t>
        </w:r>
      </w:ins>
      <w:ins w:id="203" w:author="Frank 2019 Aug" w:date="2019-08-15T21:13:00Z">
        <w:r>
          <w:t xml:space="preserve">the </w:t>
        </w:r>
      </w:ins>
      <w:ins w:id="204" w:author="Frank 2019 Aug" w:date="2019-08-16T14:12:00Z">
        <w:r w:rsidR="001744A2" w:rsidRPr="009272D2">
          <w:t>5GS Interworking without N26 Indication</w:t>
        </w:r>
        <w:r w:rsidR="001744A2">
          <w:t xml:space="preserve"> </w:t>
        </w:r>
      </w:ins>
      <w:ins w:id="205" w:author="Frank 2019 Aug" w:date="2019-08-16T14:45:00Z">
        <w:r w:rsidR="00680F75">
          <w:t>(</w:t>
        </w:r>
      </w:ins>
      <w:ins w:id="206" w:author="Frank 2019 Aug" w:date="2019-08-16T14:11:00Z">
        <w:r w:rsidR="001744A2">
          <w:t>as specified in subclause 8.12</w:t>
        </w:r>
      </w:ins>
      <w:ins w:id="207" w:author="Frank 2019 Aug" w:date="2019-08-16T14:45:00Z">
        <w:r w:rsidR="00680F75">
          <w:t>)</w:t>
        </w:r>
      </w:ins>
      <w:ins w:id="208" w:author="Frank 2019 Aug" w:date="2019-08-16T14:11:00Z">
        <w:r w:rsidR="001744A2">
          <w:t xml:space="preserve"> </w:t>
        </w:r>
      </w:ins>
      <w:ins w:id="209" w:author="Frank 2019 Aug" w:date="2019-08-16T14:12:00Z">
        <w:r w:rsidR="001744A2">
          <w:t>is</w:t>
        </w:r>
      </w:ins>
      <w:ins w:id="210" w:author="Frank 2019 Aug" w:date="2019-08-16T14:11:00Z">
        <w:r w:rsidR="001744A2">
          <w:t xml:space="preserve"> changed</w:t>
        </w:r>
      </w:ins>
      <w:ins w:id="211" w:author="Frank 2019 Aug" w:date="2019-08-15T21:13:00Z">
        <w:r>
          <w:t>.</w:t>
        </w:r>
      </w:ins>
    </w:p>
    <w:p w:rsidR="005710BB" w:rsidRDefault="005710BB" w:rsidP="005710BB">
      <w:pPr>
        <w:pStyle w:val="B1"/>
        <w:rPr>
          <w:ins w:id="212" w:author="Frank 2019 Aug" w:date="2019-08-15T21:13:00Z"/>
        </w:rPr>
      </w:pPr>
      <w:ins w:id="213" w:author="Frank 2019 Aug" w:date="2019-08-15T21:13:00Z">
        <w:r w:rsidRPr="006C1437">
          <w:rPr>
            <w:lang w:eastAsia="zh-CN"/>
          </w:rPr>
          <w:t>-</w:t>
        </w:r>
        <w:r w:rsidRPr="006C1437">
          <w:rPr>
            <w:lang w:eastAsia="zh-CN"/>
          </w:rPr>
          <w:tab/>
          <w:t>Bit 1</w:t>
        </w:r>
        <w:r w:rsidRPr="006C1437">
          <w:t xml:space="preserve"> – </w:t>
        </w:r>
      </w:ins>
      <w:ins w:id="214" w:author="Frank 2019 Aug" w:date="2019-08-16T14:10:00Z">
        <w:r w:rsidR="001744A2">
          <w:t>C</w:t>
        </w:r>
      </w:ins>
      <w:ins w:id="215" w:author="Frank 2019 Aug" w:date="2019-08-15T21:13:00Z">
        <w:r>
          <w:t>5GSIWKI</w:t>
        </w:r>
        <w:r w:rsidRPr="00BD2F3F">
          <w:t xml:space="preserve"> (</w:t>
        </w:r>
      </w:ins>
      <w:ins w:id="216" w:author="Frank 2019 Aug" w:date="2019-08-16T14:12:00Z">
        <w:r w:rsidR="001744A2">
          <w:t xml:space="preserve">Change of </w:t>
        </w:r>
      </w:ins>
      <w:ins w:id="217" w:author="Frank 2019 Aug" w:date="2019-08-15T21:13:00Z">
        <w:r>
          <w:t>5GS Interworking</w:t>
        </w:r>
        <w:r w:rsidRPr="00BD2F3F">
          <w:t xml:space="preserve"> Indication): </w:t>
        </w:r>
        <w:r>
          <w:t xml:space="preserve">if it is set to 1, it indicates that the </w:t>
        </w:r>
      </w:ins>
      <w:ins w:id="218" w:author="Frank 2019 Aug" w:date="2019-08-16T14:12:00Z">
        <w:r w:rsidR="001744A2">
          <w:t xml:space="preserve">value of the </w:t>
        </w:r>
      </w:ins>
      <w:ins w:id="219" w:author="Frank 2019 Aug" w:date="2019-08-16T14:13:00Z">
        <w:r w:rsidR="001744A2">
          <w:t>5GS Interworking</w:t>
        </w:r>
        <w:r w:rsidR="001744A2" w:rsidRPr="00BD2F3F">
          <w:t xml:space="preserve"> Indication</w:t>
        </w:r>
        <w:r w:rsidR="001744A2">
          <w:t xml:space="preserve"> </w:t>
        </w:r>
      </w:ins>
      <w:ins w:id="220" w:author="Frank 2019 Aug" w:date="2019-08-16T14:45:00Z">
        <w:r w:rsidR="00680F75">
          <w:t>(</w:t>
        </w:r>
      </w:ins>
      <w:ins w:id="221" w:author="Frank 2019 Aug" w:date="2019-08-16T14:13:00Z">
        <w:r w:rsidR="001744A2">
          <w:t>as specified in subclause 8.12</w:t>
        </w:r>
      </w:ins>
      <w:ins w:id="222" w:author="Frank 2019 Aug" w:date="2019-08-16T14:45:00Z">
        <w:r w:rsidR="00680F75">
          <w:t>)</w:t>
        </w:r>
      </w:ins>
      <w:ins w:id="223" w:author="Frank 2019 Aug" w:date="2019-08-16T14:13:00Z">
        <w:r w:rsidR="001744A2">
          <w:t xml:space="preserve"> is changed.</w:t>
        </w:r>
      </w:ins>
    </w:p>
    <w:p w:rsidR="00A1547E" w:rsidDel="001744A2" w:rsidRDefault="00A1547E" w:rsidP="005A2BED">
      <w:pPr>
        <w:rPr>
          <w:del w:id="224" w:author="Frank 2019 Aug" w:date="2019-08-16T14:13:00Z"/>
          <w:noProof/>
        </w:rPr>
      </w:pPr>
      <w:bookmarkStart w:id="225" w:name="_GoBack"/>
      <w:bookmarkEnd w:id="105"/>
      <w:bookmarkEnd w:id="225"/>
    </w:p>
    <w:bookmarkEnd w:id="106"/>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C6FC0" w:rsidRDefault="007C6FC0">
      <w:pPr>
        <w:rPr>
          <w:noProof/>
        </w:rPr>
        <w:sectPr w:rsidR="007C6FC0">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395" w:rsidRDefault="00420395">
      <w:r>
        <w:separator/>
      </w:r>
    </w:p>
  </w:endnote>
  <w:endnote w:type="continuationSeparator" w:id="0">
    <w:p w:rsidR="00420395" w:rsidRDefault="0042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395" w:rsidRDefault="00420395">
      <w:r>
        <w:separator/>
      </w:r>
    </w:p>
  </w:footnote>
  <w:footnote w:type="continuationSeparator" w:id="0">
    <w:p w:rsidR="00420395" w:rsidRDefault="00420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8A" w:rsidRDefault="00611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8A" w:rsidRDefault="00611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8A" w:rsidRDefault="00611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8A" w:rsidRDefault="00611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5187"/>
    <w:multiLevelType w:val="hybridMultilevel"/>
    <w:tmpl w:val="2B84E936"/>
    <w:lvl w:ilvl="0" w:tplc="60F62950">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3E835D5"/>
    <w:multiLevelType w:val="hybridMultilevel"/>
    <w:tmpl w:val="9FCE4C04"/>
    <w:lvl w:ilvl="0" w:tplc="2482FE84">
      <w:start w:val="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24D4954"/>
    <w:multiLevelType w:val="multilevel"/>
    <w:tmpl w:val="A8460E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5"/>
  </w:num>
  <w:num w:numId="6">
    <w:abstractNumId w:val="0"/>
  </w:num>
  <w:num w:numId="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1"/>
    <w:rsid w:val="00022E4A"/>
    <w:rsid w:val="00027302"/>
    <w:rsid w:val="00085714"/>
    <w:rsid w:val="000A17DE"/>
    <w:rsid w:val="000A1F6F"/>
    <w:rsid w:val="000A6394"/>
    <w:rsid w:val="000B7FED"/>
    <w:rsid w:val="000C038A"/>
    <w:rsid w:val="000C2290"/>
    <w:rsid w:val="000C6598"/>
    <w:rsid w:val="00145D43"/>
    <w:rsid w:val="001744A2"/>
    <w:rsid w:val="00192C46"/>
    <w:rsid w:val="001A08B3"/>
    <w:rsid w:val="001A7B60"/>
    <w:rsid w:val="001B1C36"/>
    <w:rsid w:val="001B52F0"/>
    <w:rsid w:val="001B7A65"/>
    <w:rsid w:val="001C4374"/>
    <w:rsid w:val="001E41F3"/>
    <w:rsid w:val="00241B44"/>
    <w:rsid w:val="00256762"/>
    <w:rsid w:val="0026004D"/>
    <w:rsid w:val="002640DD"/>
    <w:rsid w:val="00274B4E"/>
    <w:rsid w:val="00275D12"/>
    <w:rsid w:val="00284FEB"/>
    <w:rsid w:val="002860C4"/>
    <w:rsid w:val="002B5741"/>
    <w:rsid w:val="00305409"/>
    <w:rsid w:val="003060DA"/>
    <w:rsid w:val="003148FA"/>
    <w:rsid w:val="00343897"/>
    <w:rsid w:val="00347C63"/>
    <w:rsid w:val="003609EF"/>
    <w:rsid w:val="0036231A"/>
    <w:rsid w:val="00374DD4"/>
    <w:rsid w:val="00392DBA"/>
    <w:rsid w:val="003E1A36"/>
    <w:rsid w:val="00410371"/>
    <w:rsid w:val="00420395"/>
    <w:rsid w:val="004242F1"/>
    <w:rsid w:val="004649EA"/>
    <w:rsid w:val="004B75B7"/>
    <w:rsid w:val="004D0B10"/>
    <w:rsid w:val="004D4A1D"/>
    <w:rsid w:val="004E1669"/>
    <w:rsid w:val="0051580D"/>
    <w:rsid w:val="00535702"/>
    <w:rsid w:val="00547111"/>
    <w:rsid w:val="00570453"/>
    <w:rsid w:val="005710BB"/>
    <w:rsid w:val="00592D74"/>
    <w:rsid w:val="005A2BED"/>
    <w:rsid w:val="005C01F8"/>
    <w:rsid w:val="005E2C44"/>
    <w:rsid w:val="0061198A"/>
    <w:rsid w:val="00614477"/>
    <w:rsid w:val="00621188"/>
    <w:rsid w:val="006257ED"/>
    <w:rsid w:val="00644BEC"/>
    <w:rsid w:val="00680F75"/>
    <w:rsid w:val="00695808"/>
    <w:rsid w:val="006B46FB"/>
    <w:rsid w:val="006E21FB"/>
    <w:rsid w:val="00792342"/>
    <w:rsid w:val="007977A8"/>
    <w:rsid w:val="007B512A"/>
    <w:rsid w:val="007C2097"/>
    <w:rsid w:val="007C6FC0"/>
    <w:rsid w:val="007D04F3"/>
    <w:rsid w:val="007D6A07"/>
    <w:rsid w:val="007F7259"/>
    <w:rsid w:val="008040A8"/>
    <w:rsid w:val="00805391"/>
    <w:rsid w:val="008279FA"/>
    <w:rsid w:val="008626E7"/>
    <w:rsid w:val="00870EE7"/>
    <w:rsid w:val="008863B9"/>
    <w:rsid w:val="008A3524"/>
    <w:rsid w:val="008A45A6"/>
    <w:rsid w:val="008F193E"/>
    <w:rsid w:val="008F686C"/>
    <w:rsid w:val="008F68B0"/>
    <w:rsid w:val="009148DE"/>
    <w:rsid w:val="00941E30"/>
    <w:rsid w:val="009777D9"/>
    <w:rsid w:val="009873C1"/>
    <w:rsid w:val="00991B88"/>
    <w:rsid w:val="009A5753"/>
    <w:rsid w:val="009A579D"/>
    <w:rsid w:val="009C3E2C"/>
    <w:rsid w:val="009C666E"/>
    <w:rsid w:val="009E3297"/>
    <w:rsid w:val="009F4B32"/>
    <w:rsid w:val="009F734F"/>
    <w:rsid w:val="00A048DB"/>
    <w:rsid w:val="00A1547E"/>
    <w:rsid w:val="00A246B6"/>
    <w:rsid w:val="00A47E70"/>
    <w:rsid w:val="00A50CF0"/>
    <w:rsid w:val="00A53362"/>
    <w:rsid w:val="00A72FA5"/>
    <w:rsid w:val="00A7671C"/>
    <w:rsid w:val="00AA2CBC"/>
    <w:rsid w:val="00AC5820"/>
    <w:rsid w:val="00AD1CD8"/>
    <w:rsid w:val="00B258BB"/>
    <w:rsid w:val="00B455AE"/>
    <w:rsid w:val="00B67B97"/>
    <w:rsid w:val="00B968C8"/>
    <w:rsid w:val="00BA3EC5"/>
    <w:rsid w:val="00BA51D9"/>
    <w:rsid w:val="00BB5DFC"/>
    <w:rsid w:val="00BD279D"/>
    <w:rsid w:val="00BD2CE7"/>
    <w:rsid w:val="00BD6BB8"/>
    <w:rsid w:val="00C4349E"/>
    <w:rsid w:val="00C66BA2"/>
    <w:rsid w:val="00C95985"/>
    <w:rsid w:val="00CC5026"/>
    <w:rsid w:val="00CC68D0"/>
    <w:rsid w:val="00D03F9A"/>
    <w:rsid w:val="00D06D51"/>
    <w:rsid w:val="00D24991"/>
    <w:rsid w:val="00D367B2"/>
    <w:rsid w:val="00D50255"/>
    <w:rsid w:val="00D66520"/>
    <w:rsid w:val="00DB13A1"/>
    <w:rsid w:val="00DB6CC5"/>
    <w:rsid w:val="00DE34CF"/>
    <w:rsid w:val="00E13F3D"/>
    <w:rsid w:val="00E27687"/>
    <w:rsid w:val="00E34898"/>
    <w:rsid w:val="00E44F46"/>
    <w:rsid w:val="00E8079D"/>
    <w:rsid w:val="00EA2AC8"/>
    <w:rsid w:val="00EB09B7"/>
    <w:rsid w:val="00EE7D7C"/>
    <w:rsid w:val="00F04EAB"/>
    <w:rsid w:val="00F14C0B"/>
    <w:rsid w:val="00F25D98"/>
    <w:rsid w:val="00F300FB"/>
    <w:rsid w:val="00F410D6"/>
    <w:rsid w:val="00F70221"/>
    <w:rsid w:val="00F76601"/>
    <w:rsid w:val="00FB080B"/>
    <w:rsid w:val="00FB6386"/>
    <w:rsid w:val="00FE4E94"/>
    <w:rsid w:val="00FF0F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2AFED4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7C6FC0"/>
    <w:rPr>
      <w:rFonts w:ascii="Arial" w:hAnsi="Arial"/>
      <w:sz w:val="32"/>
      <w:lang w:val="en-GB" w:eastAsia="en-US"/>
    </w:rPr>
  </w:style>
  <w:style w:type="character" w:customStyle="1" w:styleId="NOChar">
    <w:name w:val="NO Char"/>
    <w:link w:val="NO"/>
    <w:rsid w:val="007C6FC0"/>
    <w:rPr>
      <w:rFonts w:ascii="Times New Roman" w:hAnsi="Times New Roman"/>
      <w:lang w:val="en-GB" w:eastAsia="en-US"/>
    </w:rPr>
  </w:style>
  <w:style w:type="character" w:customStyle="1" w:styleId="TALChar">
    <w:name w:val="TAL Char"/>
    <w:link w:val="TAL"/>
    <w:rsid w:val="007C6FC0"/>
    <w:rPr>
      <w:rFonts w:ascii="Arial" w:hAnsi="Arial"/>
      <w:sz w:val="18"/>
      <w:lang w:val="en-GB" w:eastAsia="en-US"/>
    </w:rPr>
  </w:style>
  <w:style w:type="character" w:customStyle="1" w:styleId="TACChar">
    <w:name w:val="TAC Char"/>
    <w:link w:val="TAC"/>
    <w:rsid w:val="007C6FC0"/>
    <w:rPr>
      <w:rFonts w:ascii="Arial" w:hAnsi="Arial"/>
      <w:sz w:val="18"/>
      <w:lang w:val="en-GB" w:eastAsia="en-US"/>
    </w:rPr>
  </w:style>
  <w:style w:type="character" w:customStyle="1" w:styleId="TAHChar">
    <w:name w:val="TAH Char"/>
    <w:link w:val="TAH"/>
    <w:rsid w:val="007C6FC0"/>
    <w:rPr>
      <w:rFonts w:ascii="Arial" w:hAnsi="Arial"/>
      <w:b/>
      <w:sz w:val="18"/>
      <w:lang w:val="en-GB" w:eastAsia="en-US"/>
    </w:rPr>
  </w:style>
  <w:style w:type="character" w:customStyle="1" w:styleId="B1Char">
    <w:name w:val="B1 Char"/>
    <w:link w:val="B1"/>
    <w:rsid w:val="007C6FC0"/>
    <w:rPr>
      <w:rFonts w:ascii="Times New Roman" w:hAnsi="Times New Roman"/>
      <w:lang w:val="en-GB" w:eastAsia="en-US"/>
    </w:rPr>
  </w:style>
  <w:style w:type="character" w:customStyle="1" w:styleId="ListChar">
    <w:name w:val="List Char"/>
    <w:link w:val="List"/>
    <w:rsid w:val="007C6FC0"/>
    <w:rPr>
      <w:rFonts w:ascii="Times New Roman" w:hAnsi="Times New Roman"/>
      <w:lang w:val="en-GB" w:eastAsia="en-US"/>
    </w:rPr>
  </w:style>
  <w:style w:type="character" w:customStyle="1" w:styleId="EditorsNoteChar">
    <w:name w:val="Editor's Note Char"/>
    <w:aliases w:val="EN Char"/>
    <w:link w:val="EditorsNote"/>
    <w:rsid w:val="007C6FC0"/>
    <w:rPr>
      <w:rFonts w:ascii="Times New Roman" w:hAnsi="Times New Roman"/>
      <w:color w:val="FF0000"/>
      <w:lang w:val="en-GB" w:eastAsia="en-US"/>
    </w:rPr>
  </w:style>
  <w:style w:type="character" w:customStyle="1" w:styleId="THChar">
    <w:name w:val="TH Char"/>
    <w:link w:val="TH"/>
    <w:locked/>
    <w:rsid w:val="007C6FC0"/>
    <w:rPr>
      <w:rFonts w:ascii="Arial" w:hAnsi="Arial"/>
      <w:b/>
      <w:lang w:val="en-GB" w:eastAsia="en-US"/>
    </w:rPr>
  </w:style>
  <w:style w:type="paragraph" w:customStyle="1" w:styleId="TAJ">
    <w:name w:val="TAJ"/>
    <w:basedOn w:val="TH"/>
    <w:rsid w:val="007C6FC0"/>
  </w:style>
  <w:style w:type="paragraph" w:customStyle="1" w:styleId="Guidance">
    <w:name w:val="Guidance"/>
    <w:basedOn w:val="Normal"/>
    <w:rsid w:val="007C6FC0"/>
    <w:rPr>
      <w:i/>
      <w:color w:val="0000FF"/>
    </w:rPr>
  </w:style>
  <w:style w:type="paragraph" w:styleId="BodyText">
    <w:name w:val="Body Text"/>
    <w:basedOn w:val="Normal"/>
    <w:link w:val="BodyTextChar"/>
    <w:rsid w:val="007C6FC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C6FC0"/>
    <w:rPr>
      <w:rFonts w:ascii="Times New Roman" w:hAnsi="Times New Roman"/>
      <w:lang w:val="en-GB" w:eastAsia="en-US"/>
    </w:rPr>
  </w:style>
  <w:style w:type="paragraph" w:styleId="BodyTextIndent">
    <w:name w:val="Body Text Indent"/>
    <w:basedOn w:val="Normal"/>
    <w:link w:val="BodyTextIndentChar"/>
    <w:rsid w:val="007C6FC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C6FC0"/>
    <w:rPr>
      <w:rFonts w:ascii="Times New Roman" w:hAnsi="Times New Roman"/>
      <w:lang w:val="en-GB" w:eastAsia="en-US"/>
    </w:rPr>
  </w:style>
  <w:style w:type="paragraph" w:customStyle="1" w:styleId="TFBefore6pt">
    <w:name w:val="TF + Before:  6 pt"/>
    <w:basedOn w:val="Normal"/>
    <w:rsid w:val="007C6F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C6FC0"/>
    <w:pPr>
      <w:ind w:left="851"/>
    </w:pPr>
    <w:rPr>
      <w:rFonts w:eastAsia="宋体"/>
    </w:rPr>
  </w:style>
  <w:style w:type="paragraph" w:customStyle="1" w:styleId="INDENT2">
    <w:name w:val="INDENT2"/>
    <w:basedOn w:val="Normal"/>
    <w:rsid w:val="007C6FC0"/>
    <w:pPr>
      <w:ind w:left="1135" w:hanging="284"/>
    </w:pPr>
    <w:rPr>
      <w:rFonts w:eastAsia="宋体"/>
    </w:rPr>
  </w:style>
  <w:style w:type="paragraph" w:customStyle="1" w:styleId="INDENT3">
    <w:name w:val="INDENT3"/>
    <w:basedOn w:val="Normal"/>
    <w:rsid w:val="007C6FC0"/>
    <w:pPr>
      <w:ind w:left="1701" w:hanging="567"/>
    </w:pPr>
    <w:rPr>
      <w:rFonts w:eastAsia="宋体"/>
    </w:rPr>
  </w:style>
  <w:style w:type="paragraph" w:customStyle="1" w:styleId="FigureTitle">
    <w:name w:val="Figure_Title"/>
    <w:basedOn w:val="Normal"/>
    <w:next w:val="Normal"/>
    <w:rsid w:val="007C6FC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C6FC0"/>
    <w:pPr>
      <w:keepNext/>
      <w:keepLines/>
    </w:pPr>
    <w:rPr>
      <w:rFonts w:eastAsia="宋体"/>
      <w:b/>
    </w:rPr>
  </w:style>
  <w:style w:type="paragraph" w:customStyle="1" w:styleId="CouvRecTitle">
    <w:name w:val="Couv Rec Title"/>
    <w:basedOn w:val="Normal"/>
    <w:rsid w:val="007C6FC0"/>
    <w:pPr>
      <w:keepNext/>
      <w:keepLines/>
      <w:spacing w:before="240"/>
      <w:ind w:left="1418"/>
    </w:pPr>
    <w:rPr>
      <w:rFonts w:ascii="Arial" w:eastAsia="宋体" w:hAnsi="Arial"/>
      <w:b/>
      <w:sz w:val="36"/>
      <w:lang w:val="en-US"/>
    </w:rPr>
  </w:style>
  <w:style w:type="paragraph" w:styleId="PlainText">
    <w:name w:val="Plain Text"/>
    <w:basedOn w:val="Normal"/>
    <w:link w:val="PlainTextChar"/>
    <w:rsid w:val="007C6FC0"/>
    <w:rPr>
      <w:rFonts w:ascii="Courier New" w:eastAsia="宋体" w:hAnsi="Courier New"/>
      <w:lang w:val="nb-NO"/>
    </w:rPr>
  </w:style>
  <w:style w:type="character" w:customStyle="1" w:styleId="PlainTextChar">
    <w:name w:val="Plain Text Char"/>
    <w:basedOn w:val="DefaultParagraphFont"/>
    <w:link w:val="PlainText"/>
    <w:rsid w:val="007C6FC0"/>
    <w:rPr>
      <w:rFonts w:ascii="Courier New" w:eastAsia="宋体" w:hAnsi="Courier New"/>
      <w:lang w:val="nb-NO" w:eastAsia="en-US"/>
    </w:rPr>
  </w:style>
  <w:style w:type="paragraph" w:customStyle="1" w:styleId="TAV">
    <w:name w:val="TAV"/>
    <w:basedOn w:val="TAC"/>
    <w:rsid w:val="007C6FC0"/>
    <w:pPr>
      <w:jc w:val="left"/>
    </w:pPr>
    <w:rPr>
      <w:rFonts w:eastAsia="宋体"/>
      <w:lang w:val="en-US"/>
    </w:rPr>
  </w:style>
  <w:style w:type="paragraph" w:customStyle="1" w:styleId="TAk">
    <w:name w:val="TAk"/>
    <w:basedOn w:val="TAL"/>
    <w:link w:val="TAkChar"/>
    <w:rsid w:val="007C6FC0"/>
    <w:pPr>
      <w:numPr>
        <w:numId w:val="1"/>
      </w:numPr>
    </w:pPr>
    <w:rPr>
      <w:sz w:val="16"/>
      <w:szCs w:val="16"/>
    </w:rPr>
  </w:style>
  <w:style w:type="character" w:customStyle="1" w:styleId="TAkChar">
    <w:name w:val="TAk Char"/>
    <w:link w:val="TAk"/>
    <w:rsid w:val="007C6FC0"/>
    <w:rPr>
      <w:rFonts w:ascii="Arial" w:hAnsi="Arial"/>
      <w:sz w:val="16"/>
      <w:szCs w:val="16"/>
      <w:lang w:val="en-GB" w:eastAsia="en-US"/>
    </w:rPr>
  </w:style>
  <w:style w:type="character" w:customStyle="1" w:styleId="HeaderChar">
    <w:name w:val="Header Char"/>
    <w:link w:val="Header"/>
    <w:rsid w:val="007C6FC0"/>
    <w:rPr>
      <w:rFonts w:ascii="Arial" w:hAnsi="Arial"/>
      <w:b/>
      <w:noProof/>
      <w:sz w:val="18"/>
      <w:lang w:val="en-GB" w:eastAsia="en-US"/>
    </w:rPr>
  </w:style>
  <w:style w:type="table" w:styleId="TableGrid">
    <w:name w:val="Table Grid"/>
    <w:basedOn w:val="TableNormal"/>
    <w:rsid w:val="007C6F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6FC0"/>
  </w:style>
  <w:style w:type="character" w:customStyle="1" w:styleId="TFChar">
    <w:name w:val="TF Char"/>
    <w:link w:val="TF"/>
    <w:locked/>
    <w:rsid w:val="007C6FC0"/>
    <w:rPr>
      <w:rFonts w:ascii="Arial" w:hAnsi="Arial"/>
      <w:b/>
      <w:lang w:val="en-GB" w:eastAsia="en-US"/>
    </w:rPr>
  </w:style>
  <w:style w:type="character" w:customStyle="1" w:styleId="TANChar">
    <w:name w:val="TAN Char"/>
    <w:link w:val="TAN"/>
    <w:rsid w:val="007C6FC0"/>
    <w:rPr>
      <w:rFonts w:ascii="Arial" w:hAnsi="Arial"/>
      <w:sz w:val="18"/>
      <w:lang w:val="en-GB" w:eastAsia="en-US"/>
    </w:rPr>
  </w:style>
  <w:style w:type="paragraph" w:customStyle="1" w:styleId="tal0">
    <w:name w:val="tal"/>
    <w:basedOn w:val="Normal"/>
    <w:rsid w:val="007C6FC0"/>
    <w:pPr>
      <w:keepNext/>
      <w:spacing w:after="0"/>
    </w:pPr>
    <w:rPr>
      <w:rFonts w:ascii="Arial" w:eastAsia="宋体" w:hAnsi="Arial" w:cs="Arial"/>
      <w:sz w:val="18"/>
      <w:szCs w:val="18"/>
      <w:lang w:val="fr-FR" w:eastAsia="fr-FR"/>
    </w:rPr>
  </w:style>
  <w:style w:type="paragraph" w:customStyle="1" w:styleId="tan0">
    <w:name w:val="tan"/>
    <w:basedOn w:val="Normal"/>
    <w:rsid w:val="007C6FC0"/>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C6FC0"/>
  </w:style>
  <w:style w:type="character" w:customStyle="1" w:styleId="B2Char">
    <w:name w:val="B2 Char"/>
    <w:link w:val="B2"/>
    <w:rsid w:val="007C6FC0"/>
    <w:rPr>
      <w:rFonts w:ascii="Times New Roman" w:hAnsi="Times New Roman"/>
      <w:lang w:val="en-GB" w:eastAsia="en-US"/>
    </w:rPr>
  </w:style>
  <w:style w:type="character" w:customStyle="1" w:styleId="PLChar">
    <w:name w:val="PL Char"/>
    <w:link w:val="PL"/>
    <w:rsid w:val="007C6FC0"/>
    <w:rPr>
      <w:rFonts w:ascii="Courier New" w:hAnsi="Courier New"/>
      <w:noProof/>
      <w:sz w:val="16"/>
      <w:lang w:val="en-GB" w:eastAsia="en-US"/>
    </w:rPr>
  </w:style>
  <w:style w:type="character" w:customStyle="1" w:styleId="B1Char1">
    <w:name w:val="B1 Char1"/>
    <w:rsid w:val="007C6FC0"/>
    <w:rPr>
      <w:rFonts w:ascii="Times New Roman" w:hAnsi="Times New Roman"/>
      <w:lang w:val="en-GB" w:eastAsia="en-US"/>
    </w:rPr>
  </w:style>
  <w:style w:type="character" w:customStyle="1" w:styleId="apple-converted-space">
    <w:name w:val="apple-converted-space"/>
    <w:basedOn w:val="DefaultParagraphFont"/>
    <w:rsid w:val="007C6FC0"/>
  </w:style>
  <w:style w:type="character" w:customStyle="1" w:styleId="EXCar">
    <w:name w:val="EX Car"/>
    <w:link w:val="EX"/>
    <w:rsid w:val="007C6FC0"/>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C6FC0"/>
    <w:rPr>
      <w:rFonts w:ascii="Arial" w:hAnsi="Arial"/>
      <w:sz w:val="28"/>
      <w:lang w:val="en-GB" w:eastAsia="en-US"/>
    </w:rPr>
  </w:style>
  <w:style w:type="character" w:customStyle="1" w:styleId="CommentTextChar">
    <w:name w:val="Comment Text Char"/>
    <w:link w:val="CommentText"/>
    <w:rsid w:val="007C6FC0"/>
    <w:rPr>
      <w:rFonts w:ascii="Times New Roman" w:hAnsi="Times New Roman"/>
      <w:lang w:val="en-GB" w:eastAsia="en-US"/>
    </w:rPr>
  </w:style>
  <w:style w:type="paragraph" w:styleId="Revision">
    <w:name w:val="Revision"/>
    <w:hidden/>
    <w:uiPriority w:val="99"/>
    <w:semiHidden/>
    <w:rsid w:val="007C6FC0"/>
    <w:rPr>
      <w:rFonts w:ascii="Times New Roman" w:hAnsi="Times New Roman"/>
      <w:lang w:val="en-GB" w:eastAsia="en-US"/>
    </w:rPr>
  </w:style>
  <w:style w:type="character" w:customStyle="1" w:styleId="Heading5Char">
    <w:name w:val="Heading 5 Char"/>
    <w:link w:val="Heading5"/>
    <w:rsid w:val="007C6FC0"/>
    <w:rPr>
      <w:rFonts w:ascii="Arial" w:hAnsi="Arial"/>
      <w:sz w:val="22"/>
      <w:lang w:val="en-GB" w:eastAsia="en-US"/>
    </w:rPr>
  </w:style>
  <w:style w:type="character" w:customStyle="1" w:styleId="DocumentMapChar">
    <w:name w:val="Document Map Char"/>
    <w:link w:val="DocumentMap"/>
    <w:rsid w:val="007C6FC0"/>
    <w:rPr>
      <w:rFonts w:ascii="Tahoma" w:hAnsi="Tahoma" w:cs="Tahoma"/>
      <w:shd w:val="clear" w:color="auto" w:fill="000080"/>
      <w:lang w:val="en-GB" w:eastAsia="en-US"/>
    </w:rPr>
  </w:style>
  <w:style w:type="paragraph" w:styleId="ListParagraph">
    <w:name w:val="List Paragraph"/>
    <w:basedOn w:val="Normal"/>
    <w:uiPriority w:val="34"/>
    <w:qFormat/>
    <w:rsid w:val="007C6FC0"/>
    <w:pPr>
      <w:ind w:left="720"/>
      <w:contextualSpacing/>
    </w:pPr>
  </w:style>
  <w:style w:type="character" w:customStyle="1" w:styleId="EditorsNoteCharChar">
    <w:name w:val="Editor's Note Char Char"/>
    <w:rsid w:val="007C6FC0"/>
    <w:rPr>
      <w:rFonts w:ascii="Times New Roman" w:hAnsi="Times New Roman"/>
      <w:color w:val="FF0000"/>
      <w:lang w:eastAsia="en-US"/>
    </w:rPr>
  </w:style>
  <w:style w:type="paragraph" w:customStyle="1" w:styleId="FL">
    <w:name w:val="FL"/>
    <w:basedOn w:val="Normal"/>
    <w:rsid w:val="007C6FC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C6FC0"/>
    <w:rPr>
      <w:rFonts w:ascii="Arial" w:hAnsi="Arial"/>
      <w:b/>
      <w:i/>
      <w:noProof/>
      <w:sz w:val="18"/>
      <w:lang w:val="en-GB" w:eastAsia="en-US"/>
    </w:rPr>
  </w:style>
  <w:style w:type="character" w:customStyle="1" w:styleId="Heading1Char">
    <w:name w:val="Heading 1 Char"/>
    <w:link w:val="Heading1"/>
    <w:uiPriority w:val="9"/>
    <w:rsid w:val="007C6FC0"/>
    <w:rPr>
      <w:rFonts w:ascii="Arial" w:hAnsi="Arial"/>
      <w:sz w:val="36"/>
      <w:lang w:val="en-GB" w:eastAsia="en-US"/>
    </w:rPr>
  </w:style>
  <w:style w:type="paragraph" w:customStyle="1" w:styleId="IvDbodytext">
    <w:name w:val="IvD bodytext"/>
    <w:basedOn w:val="BodyText"/>
    <w:link w:val="IvDbodytextChar"/>
    <w:qFormat/>
    <w:rsid w:val="007C6F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7C6F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net/assignments/ipv4-address-space/ipv4-address-space.x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F6F43-AC1B-4375-90E3-B814DDDF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85</Pages>
  <Words>33726</Words>
  <Characters>192240</Characters>
  <Application>Microsoft Office Word</Application>
  <DocSecurity>0</DocSecurity>
  <Lines>1602</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6</cp:revision>
  <cp:lastPrinted>1900-01-01T08:00:00Z</cp:lastPrinted>
  <dcterms:created xsi:type="dcterms:W3CDTF">2019-08-16T12:43:00Z</dcterms:created>
  <dcterms:modified xsi:type="dcterms:W3CDTF">2019-08-16T13:16:00Z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